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56" w:rsidRPr="00AC4B5D" w:rsidRDefault="00C43256" w:rsidP="00C43256">
      <w:pPr>
        <w:autoSpaceDE w:val="0"/>
        <w:autoSpaceDN w:val="0"/>
        <w:adjustRightInd w:val="0"/>
        <w:jc w:val="center"/>
        <w:rPr>
          <w:b/>
          <w:bCs/>
          <w:i/>
          <w:color w:val="365F91"/>
        </w:rPr>
      </w:pPr>
      <w:r w:rsidRPr="00AC4B5D">
        <w:rPr>
          <w:b/>
          <w:bCs/>
          <w:i/>
          <w:color w:val="365F91"/>
        </w:rPr>
        <w:t xml:space="preserve">Procedura </w:t>
      </w:r>
      <w:r>
        <w:rPr>
          <w:b/>
          <w:bCs/>
          <w:i/>
          <w:color w:val="365F91"/>
        </w:rPr>
        <w:t xml:space="preserve">comparativa per l’affidamento del servizio di soccorso e trasporto infermi in emergenza urgenza- servizio 118 dell’Asl di Avellino </w:t>
      </w:r>
    </w:p>
    <w:p w:rsidR="00150408" w:rsidRPr="00C003D9" w:rsidRDefault="00150408" w:rsidP="00150408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Garamond" w:hAnsi="Garamond" w:cs="Arial"/>
          <w:b/>
          <w:smallCaps/>
          <w:sz w:val="28"/>
          <w:szCs w:val="28"/>
        </w:rPr>
      </w:pPr>
      <w:r w:rsidRPr="00C003D9">
        <w:rPr>
          <w:rFonts w:ascii="Garamond" w:hAnsi="Garamond" w:cs="Arial"/>
          <w:b/>
          <w:smallCaps/>
          <w:sz w:val="28"/>
          <w:szCs w:val="28"/>
        </w:rPr>
        <w:t>ALLEGATO</w:t>
      </w:r>
      <w:r w:rsidR="00AA14A9">
        <w:rPr>
          <w:rFonts w:ascii="Garamond" w:hAnsi="Garamond" w:cs="Arial"/>
          <w:b/>
          <w:smallCaps/>
          <w:sz w:val="28"/>
          <w:szCs w:val="28"/>
        </w:rPr>
        <w:t xml:space="preserve"> </w:t>
      </w:r>
      <w:r>
        <w:rPr>
          <w:rFonts w:ascii="Garamond" w:hAnsi="Garamond" w:cs="Arial"/>
          <w:b/>
          <w:smallCaps/>
          <w:sz w:val="28"/>
          <w:szCs w:val="28"/>
        </w:rPr>
        <w:t>2</w:t>
      </w:r>
      <w:r w:rsidR="00AA14A9">
        <w:rPr>
          <w:rFonts w:ascii="Garamond" w:hAnsi="Garamond" w:cs="Arial"/>
          <w:b/>
          <w:smallCaps/>
          <w:sz w:val="28"/>
          <w:szCs w:val="28"/>
        </w:rPr>
        <w:t xml:space="preserve"> </w:t>
      </w:r>
      <w:r w:rsidR="00424944">
        <w:rPr>
          <w:rFonts w:ascii="Garamond" w:hAnsi="Garamond" w:cs="Arial"/>
          <w:b/>
          <w:smallCaps/>
          <w:sz w:val="28"/>
          <w:szCs w:val="28"/>
        </w:rPr>
        <w:t>Bis</w:t>
      </w:r>
    </w:p>
    <w:p w:rsidR="00150408" w:rsidRPr="00C003D9" w:rsidRDefault="00150408" w:rsidP="00150408">
      <w:pPr>
        <w:pStyle w:val="Intestazione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C003D9">
        <w:rPr>
          <w:rFonts w:ascii="Garamond" w:hAnsi="Garamond" w:cs="Arial"/>
          <w:b/>
          <w:smallCaps/>
          <w:sz w:val="28"/>
          <w:szCs w:val="28"/>
        </w:rPr>
        <w:t>“</w:t>
      </w:r>
      <w:r>
        <w:rPr>
          <w:rFonts w:ascii="Garamond" w:hAnsi="Garamond" w:cs="Arial"/>
          <w:b/>
          <w:smallCaps/>
          <w:sz w:val="28"/>
          <w:szCs w:val="28"/>
        </w:rPr>
        <w:t>Integrazione DGUE</w:t>
      </w:r>
      <w:r w:rsidRPr="00C003D9">
        <w:rPr>
          <w:rFonts w:ascii="Garamond" w:hAnsi="Garamond" w:cs="Calibri"/>
          <w:b/>
          <w:smallCaps/>
          <w:sz w:val="28"/>
          <w:szCs w:val="28"/>
        </w:rPr>
        <w:t>”</w:t>
      </w:r>
    </w:p>
    <w:p w:rsidR="00150408" w:rsidRPr="0041706E" w:rsidRDefault="00150408" w:rsidP="00150408">
      <w:pPr>
        <w:pStyle w:val="Intestazione"/>
        <w:jc w:val="center"/>
        <w:rPr>
          <w:rFonts w:ascii="Garamond" w:hAnsi="Garamond" w:cs="Calibri"/>
          <w:b/>
          <w:smallCaps/>
          <w:szCs w:val="28"/>
        </w:rPr>
      </w:pPr>
      <w:r w:rsidRPr="0041706E">
        <w:rPr>
          <w:rFonts w:ascii="Garamond" w:hAnsi="Garamond" w:cs="Arial"/>
          <w:b/>
          <w:sz w:val="22"/>
          <w:szCs w:val="18"/>
          <w:u w:val="single"/>
        </w:rPr>
        <w:t>Il presente documento dovrà essere firmato digitalmente dal dichiarante e allegato a Sistema, secondo quanto indicato nel Disciplinare di gara e nelle guide al Sistema.</w:t>
      </w:r>
    </w:p>
    <w:p w:rsidR="00150408" w:rsidRPr="00C003D9" w:rsidRDefault="00150408" w:rsidP="00150408">
      <w:pPr>
        <w:spacing w:before="360" w:after="240" w:line="360" w:lineRule="auto"/>
        <w:jc w:val="center"/>
        <w:rPr>
          <w:rFonts w:ascii="Garamond" w:hAnsi="Garamond"/>
          <w:sz w:val="22"/>
          <w:szCs w:val="22"/>
        </w:rPr>
      </w:pPr>
      <w:r w:rsidRPr="00C003D9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  <w:r w:rsidRPr="00C003D9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2"/>
      </w:r>
    </w:p>
    <w:p w:rsidR="00150408" w:rsidRDefault="00150408" w:rsidP="001504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 xml:space="preserve">Il/la sottoscritto/a </w:t>
      </w:r>
    </w:p>
    <w:p w:rsidR="00150408" w:rsidRPr="00CF04A7" w:rsidRDefault="00150408" w:rsidP="001504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</w:t>
      </w:r>
      <w:r w:rsidRPr="00CF04A7">
        <w:rPr>
          <w:rFonts w:ascii="Garamond" w:hAnsi="Garamond" w:cs="Arial"/>
          <w:sz w:val="22"/>
          <w:szCs w:val="22"/>
        </w:rPr>
        <w:t xml:space="preserve">ato/a </w:t>
      </w:r>
      <w:sdt>
        <w:sdtPr>
          <w:rPr>
            <w:rFonts w:ascii="Garamond" w:hAnsi="Garamond" w:cs="Arial"/>
            <w:sz w:val="22"/>
            <w:szCs w:val="22"/>
          </w:rPr>
          <w:id w:val="161203729"/>
          <w:placeholder>
            <w:docPart w:val="B24018E7321944979254529D324E57FB"/>
          </w:placeholder>
        </w:sdtPr>
        <w:sdtContent>
          <w:r w:rsidR="005C440A">
            <w:rPr>
              <w:rFonts w:ascii="Garamond" w:hAnsi="Garamond" w:cs="Arial"/>
              <w:sz w:val="22"/>
              <w:szCs w:val="22"/>
            </w:rPr>
            <w:t>………</w:t>
          </w:r>
        </w:sdtContent>
      </w:sdt>
      <w:r w:rsidRPr="00CF04A7">
        <w:rPr>
          <w:rFonts w:ascii="Garamond" w:hAnsi="Garamond" w:cs="Arial"/>
          <w:sz w:val="22"/>
          <w:szCs w:val="22"/>
        </w:rPr>
        <w:t xml:space="preserve"> (</w:t>
      </w:r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45D95F2D40A94A6A9FB6A37ACEF27565"/>
          </w:placeholder>
          <w:showingPlcHdr/>
        </w:sdtPr>
        <w:sdtContent>
          <w:r w:rsidRPr="00CF04A7">
            <w:rPr>
              <w:rStyle w:val="Testosegnaposto"/>
              <w:rFonts w:ascii="Garamond" w:hAnsi="Garamond"/>
            </w:rPr>
            <w:t>__</w:t>
          </w:r>
        </w:sdtContent>
      </w:sdt>
      <w:r w:rsidRPr="00CF04A7">
        <w:rPr>
          <w:rFonts w:ascii="Garamond" w:hAnsi="Garamond" w:cs="Arial"/>
          <w:sz w:val="22"/>
          <w:szCs w:val="22"/>
        </w:rPr>
        <w:t xml:space="preserve">) il </w:t>
      </w:r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AC4845BA491B41559A262BDE6B52B0F0"/>
          </w:placeholder>
          <w:showingPlcHdr/>
        </w:sdtPr>
        <w:sdtContent>
          <w:r w:rsidRPr="00CF04A7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r w:rsidRPr="00CF04A7">
        <w:rPr>
          <w:rFonts w:ascii="Garamond" w:hAnsi="Garamond" w:cs="Arial"/>
          <w:sz w:val="22"/>
          <w:szCs w:val="22"/>
        </w:rPr>
        <w:t>, C.F</w:t>
      </w:r>
      <w:r w:rsidR="005C440A">
        <w:rPr>
          <w:rFonts w:ascii="Garamond" w:hAnsi="Garamond" w:cs="Arial"/>
          <w:sz w:val="22"/>
          <w:szCs w:val="22"/>
        </w:rPr>
        <w:t>………….</w:t>
      </w:r>
      <w:r w:rsidRPr="00CF04A7">
        <w:rPr>
          <w:rFonts w:ascii="Garamond" w:hAnsi="Garamond" w:cs="Arial"/>
          <w:sz w:val="22"/>
          <w:szCs w:val="22"/>
        </w:rPr>
        <w:t>,</w:t>
      </w:r>
    </w:p>
    <w:p w:rsidR="00150408" w:rsidRPr="00CF04A7" w:rsidRDefault="00150408" w:rsidP="00150408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 xml:space="preserve">domiciliato/a per la carica ove appresso in qualità di </w:t>
      </w:r>
      <w:r w:rsidRPr="00CF04A7">
        <w:rPr>
          <w:rStyle w:val="Rimandonotaapidipagina"/>
          <w:rFonts w:ascii="Garamond" w:hAnsi="Garamond" w:cs="Arial"/>
          <w:sz w:val="22"/>
          <w:szCs w:val="22"/>
        </w:rPr>
        <w:footnoteReference w:id="3"/>
      </w:r>
      <w:r w:rsidRPr="00CF04A7">
        <w:rPr>
          <w:rFonts w:ascii="Garamond" w:hAnsi="Garamond"/>
          <w:b/>
          <w:sz w:val="22"/>
          <w:szCs w:val="22"/>
        </w:rPr>
        <w:t xml:space="preserve"> </w:t>
      </w:r>
    </w:p>
    <w:p w:rsidR="00150408" w:rsidRPr="00CF04A7" w:rsidRDefault="00150408" w:rsidP="001504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F04A7">
        <w:rPr>
          <w:rFonts w:ascii="Garamond" w:hAnsi="Garamond"/>
          <w:sz w:val="22"/>
          <w:szCs w:val="22"/>
        </w:rPr>
        <w:t xml:space="preserve">(o altro, specificare: </w:t>
      </w:r>
      <w:r w:rsidRPr="00CF04A7">
        <w:rPr>
          <w:rFonts w:ascii="Garamond" w:hAnsi="Garamond" w:cs="Arial"/>
          <w:sz w:val="22"/>
          <w:szCs w:val="22"/>
        </w:rPr>
        <w:t>)</w:t>
      </w:r>
    </w:p>
    <w:p w:rsidR="00150408" w:rsidRPr="00CF04A7" w:rsidRDefault="00860BFA" w:rsidP="001504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della Organizzazione</w:t>
      </w:r>
      <w:r w:rsidR="00150408">
        <w:rPr>
          <w:rFonts w:ascii="Garamond" w:hAnsi="Garamond" w:cs="Arial"/>
          <w:sz w:val="22"/>
          <w:szCs w:val="22"/>
        </w:rPr>
        <w:t>….</w:t>
      </w:r>
      <w:r w:rsidR="00150408" w:rsidRPr="00CF04A7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-1332760925"/>
          <w:placeholder>
            <w:docPart w:val="EAFDF5BB4C5D40CD95760EE22D801B4D"/>
          </w:placeholder>
        </w:sdtPr>
        <w:sdtContent>
          <w:r w:rsidR="00150408">
            <w:rPr>
              <w:rFonts w:ascii="Garamond" w:hAnsi="Garamond" w:cs="Arial"/>
              <w:sz w:val="22"/>
              <w:szCs w:val="22"/>
            </w:rPr>
            <w:t xml:space="preserve">   </w:t>
          </w:r>
        </w:sdtContent>
      </w:sdt>
      <w:r w:rsidR="00150408" w:rsidRPr="00CF04A7">
        <w:rPr>
          <w:rFonts w:ascii="Garamond" w:hAnsi="Garamond" w:cs="Arial"/>
          <w:sz w:val="22"/>
          <w:szCs w:val="22"/>
        </w:rPr>
        <w:t xml:space="preserve"> con sede</w:t>
      </w:r>
      <w:r w:rsidR="00150408">
        <w:rPr>
          <w:rFonts w:ascii="Garamond" w:hAnsi="Garamond" w:cs="Arial"/>
          <w:sz w:val="22"/>
          <w:szCs w:val="22"/>
        </w:rPr>
        <w:t>…..</w:t>
      </w:r>
      <w:r w:rsidR="00150408" w:rsidRPr="00CF04A7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7B5A883F9D86481F94E02D900C2ADFB5"/>
          </w:placeholder>
        </w:sdtPr>
        <w:sdtContent>
          <w:r w:rsidR="00150408">
            <w:rPr>
              <w:rFonts w:ascii="Garamond" w:hAnsi="Garamond" w:cs="Arial"/>
              <w:sz w:val="22"/>
              <w:szCs w:val="22"/>
            </w:rPr>
            <w:t xml:space="preserve"> </w:t>
          </w:r>
        </w:sdtContent>
      </w:sdt>
      <w:r w:rsidR="00150408" w:rsidRPr="00CF04A7">
        <w:rPr>
          <w:rFonts w:ascii="Garamond" w:hAnsi="Garamond" w:cs="Arial"/>
          <w:sz w:val="22"/>
          <w:szCs w:val="22"/>
        </w:rPr>
        <w:t>), V</w:t>
      </w:r>
      <w:r w:rsidR="00150408">
        <w:rPr>
          <w:rFonts w:ascii="Garamond" w:hAnsi="Garamond" w:cs="Arial"/>
          <w:sz w:val="22"/>
          <w:szCs w:val="22"/>
        </w:rPr>
        <w:t>ia….</w:t>
      </w:r>
      <w:r w:rsidR="00150408" w:rsidRPr="00CF04A7">
        <w:rPr>
          <w:rFonts w:ascii="Garamond" w:hAnsi="Garamond" w:cs="Arial"/>
          <w:sz w:val="22"/>
          <w:szCs w:val="22"/>
        </w:rPr>
        <w:t xml:space="preserve">, </w:t>
      </w:r>
    </w:p>
    <w:p w:rsidR="00150408" w:rsidRPr="00CF04A7" w:rsidRDefault="00150408" w:rsidP="00150408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>C.F.,</w:t>
      </w:r>
      <w:r>
        <w:rPr>
          <w:rFonts w:ascii="Garamond" w:hAnsi="Garamond" w:cs="Arial"/>
          <w:sz w:val="22"/>
          <w:szCs w:val="22"/>
        </w:rPr>
        <w:t>……</w:t>
      </w:r>
      <w:r w:rsidRPr="00CF04A7">
        <w:rPr>
          <w:rFonts w:ascii="Garamond" w:hAnsi="Garamond" w:cs="Arial"/>
          <w:sz w:val="22"/>
          <w:szCs w:val="22"/>
        </w:rPr>
        <w:t xml:space="preserve"> P. IVA</w:t>
      </w:r>
      <w:r>
        <w:rPr>
          <w:rFonts w:ascii="Garamond" w:hAnsi="Garamond" w:cs="Arial"/>
          <w:sz w:val="22"/>
          <w:szCs w:val="22"/>
        </w:rPr>
        <w:t>…….</w:t>
      </w:r>
    </w:p>
    <w:p w:rsidR="00150408" w:rsidRPr="00CF04A7" w:rsidRDefault="00150408" w:rsidP="001504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150408" w:rsidRPr="00CF04A7" w:rsidRDefault="00150408" w:rsidP="00150408">
      <w:pPr>
        <w:pStyle w:val="sche3"/>
        <w:spacing w:before="120" w:after="120" w:line="360" w:lineRule="auto"/>
        <w:jc w:val="center"/>
        <w:rPr>
          <w:rFonts w:ascii="Garamond" w:hAnsi="Garamond" w:cs="Arial"/>
          <w:sz w:val="22"/>
          <w:szCs w:val="22"/>
          <w:lang w:val="it-IT"/>
        </w:rPr>
      </w:pPr>
      <w:r w:rsidRPr="00CF04A7">
        <w:rPr>
          <w:rFonts w:ascii="Garamond" w:hAnsi="Garamond" w:cs="Arial"/>
          <w:b/>
          <w:bCs/>
          <w:sz w:val="22"/>
          <w:szCs w:val="22"/>
          <w:u w:val="single"/>
          <w:lang w:val="it-IT"/>
        </w:rPr>
        <w:t>DICHIARA ed attesta sotto la propria responsabilità</w:t>
      </w:r>
    </w:p>
    <w:p w:rsidR="00150408" w:rsidRPr="00B41A3C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B41A3C">
        <w:rPr>
          <w:rFonts w:ascii="Garamond" w:hAnsi="Garamond" w:cs="Calibri"/>
          <w:sz w:val="22"/>
          <w:szCs w:val="22"/>
        </w:rPr>
        <w:t xml:space="preserve">di aver compilato il DGUE che, unitamente alle ulteriori dichiarazioni che si rendono, costituisce il contenuto della documentazione amministrativa e di averlo allegato a </w:t>
      </w:r>
      <w:r w:rsidRPr="00B41A3C">
        <w:rPr>
          <w:rFonts w:ascii="Garamond" w:hAnsi="Garamond" w:cs="Calibri"/>
          <w:i/>
          <w:sz w:val="22"/>
          <w:szCs w:val="22"/>
        </w:rPr>
        <w:t>Sistema</w:t>
      </w:r>
      <w:r w:rsidRPr="00B41A3C">
        <w:rPr>
          <w:rFonts w:ascii="Garamond" w:hAnsi="Garamond" w:cs="Calibri"/>
          <w:sz w:val="22"/>
          <w:szCs w:val="22"/>
        </w:rPr>
        <w:t xml:space="preserve"> nel campo all’uopo predisposto;</w:t>
      </w:r>
    </w:p>
    <w:p w:rsidR="00150408" w:rsidRPr="00B41A3C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(</w:t>
      </w:r>
      <w:r>
        <w:rPr>
          <w:rFonts w:ascii="Garamond" w:hAnsi="Garamond" w:cs="Calibri"/>
          <w:i/>
          <w:sz w:val="22"/>
          <w:szCs w:val="22"/>
        </w:rPr>
        <w:t>ove pertinente</w:t>
      </w:r>
      <w:r>
        <w:rPr>
          <w:rFonts w:ascii="Garamond" w:hAnsi="Garamond" w:cs="Calibri"/>
          <w:sz w:val="22"/>
          <w:szCs w:val="22"/>
        </w:rPr>
        <w:t xml:space="preserve">) </w:t>
      </w:r>
      <w:r w:rsidRPr="00C315E5">
        <w:rPr>
          <w:rFonts w:ascii="Garamond" w:hAnsi="Garamond" w:cs="Calibri"/>
          <w:sz w:val="22"/>
          <w:szCs w:val="22"/>
        </w:rPr>
        <w:t>che</w:t>
      </w:r>
      <w:r w:rsidRPr="00B41A3C">
        <w:rPr>
          <w:rFonts w:ascii="Garamond" w:hAnsi="Garamond" w:cs="Calibri"/>
          <w:sz w:val="22"/>
          <w:szCs w:val="22"/>
        </w:rPr>
        <w:t xml:space="preserve"> non presenterà offerta per la gara al contempo singolarmente e quale componente di un </w:t>
      </w:r>
      <w:r w:rsidR="001575A0">
        <w:rPr>
          <w:rFonts w:ascii="Garamond" w:hAnsi="Garamond" w:cs="Calibri"/>
          <w:sz w:val="22"/>
          <w:szCs w:val="22"/>
        </w:rPr>
        <w:t>ATS ovvero che non parteciperà a più ATS</w:t>
      </w:r>
      <w:r w:rsidRPr="00B41A3C">
        <w:rPr>
          <w:rFonts w:ascii="Garamond" w:hAnsi="Garamond" w:cs="Calibri"/>
          <w:sz w:val="22"/>
          <w:szCs w:val="22"/>
        </w:rPr>
        <w:t>;</w:t>
      </w:r>
    </w:p>
    <w:p w:rsidR="00150408" w:rsidRPr="00B41A3C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B41A3C">
        <w:rPr>
          <w:rFonts w:ascii="Garamond" w:hAnsi="Garamond" w:cs="Calibri"/>
          <w:sz w:val="22"/>
          <w:szCs w:val="22"/>
        </w:rPr>
        <w:t xml:space="preserve">di aver ottenuto il PASSOE, di cui alla Delibera A.N.AC. n. 157 del 17 febbraio 2016, allegando l’apposito documento a </w:t>
      </w:r>
      <w:r w:rsidRPr="00B41A3C">
        <w:rPr>
          <w:rFonts w:ascii="Garamond" w:hAnsi="Garamond" w:cs="Calibri"/>
          <w:i/>
          <w:sz w:val="22"/>
          <w:szCs w:val="22"/>
        </w:rPr>
        <w:t>Sistema</w:t>
      </w:r>
      <w:r w:rsidRPr="00B41A3C">
        <w:rPr>
          <w:rFonts w:ascii="Garamond" w:hAnsi="Garamond" w:cs="Calibri"/>
          <w:sz w:val="22"/>
          <w:szCs w:val="22"/>
        </w:rPr>
        <w:t xml:space="preserve"> nel campo all’uopo predisposto</w:t>
      </w:r>
      <w:r>
        <w:rPr>
          <w:rFonts w:ascii="Garamond" w:hAnsi="Garamond" w:cs="Calibri"/>
          <w:sz w:val="22"/>
          <w:szCs w:val="22"/>
        </w:rPr>
        <w:t>.</w:t>
      </w:r>
    </w:p>
    <w:p w:rsidR="00150408" w:rsidRPr="00CF04A7" w:rsidRDefault="00150408" w:rsidP="00150408">
      <w:pPr>
        <w:spacing w:before="120" w:after="120" w:line="360" w:lineRule="auto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L’Operatore </w:t>
      </w:r>
      <w:r w:rsidRPr="00CF04A7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F04A7">
        <w:rPr>
          <w:rFonts w:ascii="Garamond" w:hAnsi="Garamond"/>
          <w:sz w:val="22"/>
          <w:szCs w:val="22"/>
          <w:u w:val="single"/>
        </w:rPr>
        <w:t>inoltre</w:t>
      </w:r>
      <w:r w:rsidRPr="006744EC">
        <w:rPr>
          <w:rFonts w:ascii="Garamond" w:hAnsi="Garamond"/>
          <w:sz w:val="22"/>
          <w:szCs w:val="22"/>
        </w:rPr>
        <w:t>:</w:t>
      </w:r>
    </w:p>
    <w:p w:rsidR="00150408" w:rsidRPr="00CF04A7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CF04A7">
        <w:rPr>
          <w:rFonts w:ascii="Garamond" w:hAnsi="Garamond" w:cs="Calibri"/>
          <w:b/>
          <w:sz w:val="22"/>
          <w:szCs w:val="22"/>
        </w:rPr>
        <w:t>comunica</w:t>
      </w:r>
      <w:r w:rsidRPr="00CF04A7">
        <w:rPr>
          <w:rFonts w:ascii="Garamond" w:hAnsi="Garamond" w:cs="Calibri"/>
          <w:sz w:val="22"/>
          <w:szCs w:val="22"/>
        </w:rPr>
        <w:t xml:space="preserve"> che l’Ente Certificatore dell’ottemperanza alle norme sul diritto al lavoro dei disabili (art. 17, legge 68/99) è (</w:t>
      </w:r>
      <w:r w:rsidRPr="00CF04A7">
        <w:rPr>
          <w:rFonts w:ascii="Garamond" w:hAnsi="Garamond" w:cs="Calibri"/>
          <w:i/>
          <w:sz w:val="22"/>
          <w:szCs w:val="22"/>
        </w:rPr>
        <w:t>indicare la sede/ufficio competente</w:t>
      </w:r>
      <w:r w:rsidRPr="00CF04A7">
        <w:rPr>
          <w:rFonts w:ascii="Garamond" w:hAnsi="Garamond" w:cs="Calibri"/>
          <w:sz w:val="22"/>
          <w:szCs w:val="22"/>
        </w:rPr>
        <w:t>)</w:t>
      </w:r>
      <w:r>
        <w:rPr>
          <w:rFonts w:ascii="Garamond" w:hAnsi="Garamond" w:cs="Calibri"/>
          <w:sz w:val="22"/>
          <w:szCs w:val="22"/>
        </w:rPr>
        <w:t>……</w:t>
      </w:r>
      <w:r w:rsidRPr="00CF04A7">
        <w:rPr>
          <w:rFonts w:ascii="Garamond" w:hAnsi="Garamond" w:cs="Calibri"/>
          <w:sz w:val="22"/>
          <w:szCs w:val="22"/>
        </w:rPr>
        <w:t>, (</w:t>
      </w:r>
      <w:r w:rsidRPr="00CF04A7">
        <w:rPr>
          <w:rFonts w:ascii="Garamond" w:hAnsi="Garamond" w:cs="Calibri"/>
          <w:i/>
          <w:sz w:val="22"/>
          <w:szCs w:val="22"/>
        </w:rPr>
        <w:t>indirizzo</w:t>
      </w:r>
      <w:r w:rsidRPr="00CF04A7">
        <w:rPr>
          <w:rFonts w:ascii="Garamond" w:hAnsi="Garamond" w:cs="Calibri"/>
          <w:sz w:val="22"/>
          <w:szCs w:val="22"/>
        </w:rPr>
        <w:t>)</w:t>
      </w:r>
      <w:r>
        <w:rPr>
          <w:rFonts w:ascii="Garamond" w:hAnsi="Garamond" w:cs="Calibri"/>
          <w:sz w:val="22"/>
          <w:szCs w:val="22"/>
        </w:rPr>
        <w:t>……..</w:t>
      </w:r>
      <w:r w:rsidRPr="00CF04A7">
        <w:rPr>
          <w:rFonts w:ascii="Garamond" w:hAnsi="Garamond" w:cs="Arial"/>
          <w:sz w:val="22"/>
          <w:szCs w:val="22"/>
        </w:rPr>
        <w:t>,</w:t>
      </w:r>
      <w:r w:rsidRPr="00CF04A7">
        <w:rPr>
          <w:rFonts w:ascii="Garamond" w:hAnsi="Garamond"/>
          <w:sz w:val="22"/>
          <w:szCs w:val="22"/>
        </w:rPr>
        <w:t xml:space="preserve"> PEC (</w:t>
      </w:r>
      <w:r w:rsidRPr="00CF04A7">
        <w:rPr>
          <w:rFonts w:ascii="Garamond" w:hAnsi="Garamond" w:cs="Calibri"/>
          <w:i/>
          <w:sz w:val="22"/>
          <w:szCs w:val="22"/>
        </w:rPr>
        <w:t>indicare l’indirizzo pec dell’ufficio competente</w:t>
      </w:r>
      <w:r w:rsidRPr="00CF04A7">
        <w:rPr>
          <w:rFonts w:ascii="Garamond" w:hAnsi="Garamond" w:cs="Calibri"/>
          <w:sz w:val="22"/>
          <w:szCs w:val="22"/>
        </w:rPr>
        <w:t>)</w:t>
      </w:r>
      <w:r>
        <w:rPr>
          <w:rFonts w:ascii="Garamond" w:hAnsi="Garamond" w:cs="Calibri"/>
          <w:sz w:val="22"/>
          <w:szCs w:val="22"/>
        </w:rPr>
        <w:t>…..</w:t>
      </w:r>
      <w:r w:rsidRPr="00CF04A7">
        <w:rPr>
          <w:rFonts w:ascii="Garamond" w:hAnsi="Garamond" w:cs="Calibri"/>
          <w:sz w:val="22"/>
          <w:szCs w:val="22"/>
        </w:rPr>
        <w:t>;</w:t>
      </w:r>
    </w:p>
    <w:p w:rsidR="00150408" w:rsidRPr="00CF04A7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CF04A7">
        <w:rPr>
          <w:rFonts w:ascii="Garamond" w:hAnsi="Garamond" w:cs="Calibri"/>
          <w:b/>
          <w:sz w:val="22"/>
          <w:szCs w:val="22"/>
        </w:rPr>
        <w:t>indica</w:t>
      </w:r>
      <w:r w:rsidRPr="00CF04A7">
        <w:rPr>
          <w:rFonts w:ascii="Garamond" w:hAnsi="Garamond" w:cs="Calibri"/>
          <w:sz w:val="22"/>
          <w:szCs w:val="22"/>
        </w:rPr>
        <w:t>,</w:t>
      </w:r>
      <w:r w:rsidRPr="00CF04A7">
        <w:rPr>
          <w:rFonts w:ascii="Garamond" w:hAnsi="Garamond"/>
          <w:sz w:val="22"/>
          <w:szCs w:val="22"/>
        </w:rPr>
        <w:t xml:space="preserve"> relativamente alla propria </w:t>
      </w:r>
      <w:r w:rsidR="00860BFA">
        <w:rPr>
          <w:rFonts w:ascii="Garamond" w:hAnsi="Garamond"/>
          <w:sz w:val="22"/>
          <w:szCs w:val="22"/>
        </w:rPr>
        <w:t>Organizzazione</w:t>
      </w:r>
      <w:r w:rsidRPr="00CF04A7">
        <w:rPr>
          <w:rFonts w:ascii="Garamond" w:hAnsi="Garamond"/>
          <w:sz w:val="22"/>
          <w:szCs w:val="22"/>
        </w:rPr>
        <w:t xml:space="preserve">, </w:t>
      </w:r>
      <w:r w:rsidRPr="00CF04A7">
        <w:rPr>
          <w:rFonts w:ascii="Garamond" w:hAnsi="Garamond" w:cs="Calibri"/>
          <w:sz w:val="22"/>
          <w:szCs w:val="22"/>
        </w:rPr>
        <w:t>che la Sede competente dell’Agenzia dell’Entrate è (</w:t>
      </w:r>
      <w:r w:rsidRPr="00CF04A7">
        <w:rPr>
          <w:rFonts w:ascii="Garamond" w:hAnsi="Garamond" w:cs="Calibri"/>
          <w:i/>
          <w:sz w:val="22"/>
          <w:szCs w:val="22"/>
        </w:rPr>
        <w:t>indicare la sede/ufficio competente</w:t>
      </w:r>
      <w:r w:rsidRPr="00CF04A7">
        <w:rPr>
          <w:rFonts w:ascii="Garamond" w:hAnsi="Garamond" w:cs="Calibri"/>
          <w:sz w:val="22"/>
          <w:szCs w:val="22"/>
        </w:rPr>
        <w:t>)</w:t>
      </w:r>
      <w:r>
        <w:rPr>
          <w:rFonts w:ascii="Garamond" w:hAnsi="Garamond" w:cs="Calibri"/>
          <w:sz w:val="22"/>
          <w:szCs w:val="22"/>
        </w:rPr>
        <w:t>……….</w:t>
      </w:r>
      <w:r w:rsidRPr="00CF04A7">
        <w:rPr>
          <w:rFonts w:ascii="Garamond" w:hAnsi="Garamond" w:cs="Calibri"/>
          <w:sz w:val="22"/>
          <w:szCs w:val="22"/>
        </w:rPr>
        <w:t>, (</w:t>
      </w:r>
      <w:r w:rsidRPr="00CF04A7">
        <w:rPr>
          <w:rFonts w:ascii="Garamond" w:hAnsi="Garamond" w:cs="Calibri"/>
          <w:i/>
          <w:sz w:val="22"/>
          <w:szCs w:val="22"/>
        </w:rPr>
        <w:t>indirizzo</w:t>
      </w:r>
      <w:r w:rsidRPr="00CF04A7">
        <w:rPr>
          <w:rFonts w:ascii="Garamond" w:hAnsi="Garamond" w:cs="Calibri"/>
          <w:sz w:val="22"/>
          <w:szCs w:val="22"/>
        </w:rPr>
        <w:t xml:space="preserve">) </w:t>
      </w:r>
      <w:sdt>
        <w:sdtPr>
          <w:rPr>
            <w:rFonts w:ascii="Garamond" w:hAnsi="Garamond" w:cs="Arial"/>
            <w:sz w:val="22"/>
            <w:szCs w:val="22"/>
          </w:rPr>
          <w:id w:val="757414684"/>
          <w:placeholder>
            <w:docPart w:val="1B19D5986F1F4FC9BAB10891C74B58CA"/>
          </w:placeholder>
        </w:sdtPr>
        <w:sdtContent>
          <w:r>
            <w:rPr>
              <w:rFonts w:ascii="Garamond" w:hAnsi="Garamond" w:cs="Arial"/>
              <w:sz w:val="22"/>
              <w:szCs w:val="22"/>
            </w:rPr>
            <w:t>..</w:t>
          </w:r>
        </w:sdtContent>
      </w:sdt>
      <w:r w:rsidRPr="00CF04A7">
        <w:rPr>
          <w:rFonts w:ascii="Garamond" w:hAnsi="Garamond" w:cs="Arial"/>
          <w:sz w:val="22"/>
          <w:szCs w:val="22"/>
        </w:rPr>
        <w:t>,</w:t>
      </w:r>
      <w:r w:rsidRPr="00CF04A7">
        <w:rPr>
          <w:rFonts w:ascii="Garamond" w:hAnsi="Garamond"/>
          <w:sz w:val="22"/>
          <w:szCs w:val="22"/>
        </w:rPr>
        <w:t xml:space="preserve"> PEC (</w:t>
      </w:r>
      <w:r w:rsidRPr="00CF04A7">
        <w:rPr>
          <w:rFonts w:ascii="Garamond" w:hAnsi="Garamond" w:cs="Calibri"/>
          <w:i/>
          <w:sz w:val="22"/>
          <w:szCs w:val="22"/>
        </w:rPr>
        <w:t>indicare l’indirizzo pec dell’ufficio competente</w:t>
      </w:r>
      <w:r w:rsidRPr="00CF04A7">
        <w:rPr>
          <w:rFonts w:ascii="Garamond" w:hAnsi="Garamond" w:cs="Calibri"/>
          <w:sz w:val="22"/>
          <w:szCs w:val="22"/>
        </w:rPr>
        <w:t>)</w:t>
      </w:r>
      <w:r>
        <w:rPr>
          <w:rFonts w:ascii="Garamond" w:hAnsi="Garamond" w:cs="Calibri"/>
          <w:sz w:val="22"/>
          <w:szCs w:val="22"/>
        </w:rPr>
        <w:t>…….</w:t>
      </w:r>
      <w:r w:rsidRPr="00CF04A7">
        <w:rPr>
          <w:rFonts w:ascii="Garamond" w:hAnsi="Garamond" w:cs="Calibri"/>
          <w:sz w:val="22"/>
          <w:szCs w:val="22"/>
        </w:rPr>
        <w:t>;</w:t>
      </w:r>
    </w:p>
    <w:p w:rsidR="00150408" w:rsidRPr="002E4B43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CF04A7">
        <w:rPr>
          <w:rFonts w:ascii="Garamond" w:hAnsi="Garamond"/>
          <w:b/>
          <w:sz w:val="22"/>
          <w:szCs w:val="22"/>
        </w:rPr>
        <w:t>attesta</w:t>
      </w:r>
      <w:r w:rsidRPr="00CF04A7">
        <w:rPr>
          <w:rFonts w:ascii="Garamond" w:hAnsi="Garamond"/>
          <w:sz w:val="22"/>
          <w:szCs w:val="22"/>
        </w:rPr>
        <w:t xml:space="preserve"> </w:t>
      </w:r>
      <w:r w:rsidRPr="00CF04A7">
        <w:rPr>
          <w:rFonts w:ascii="Garamond" w:hAnsi="Garamond" w:cs="Calibri"/>
          <w:sz w:val="22"/>
          <w:szCs w:val="22"/>
        </w:rPr>
        <w:t xml:space="preserve">di essere </w:t>
      </w:r>
      <w:r w:rsidRPr="002E4B43">
        <w:rPr>
          <w:rFonts w:ascii="Garamond" w:hAnsi="Garamond" w:cs="Calibri"/>
          <w:sz w:val="22"/>
          <w:szCs w:val="22"/>
        </w:rPr>
        <w:t>informato, ai sensi e per gli effetti del decreto legislativo 30 giugno 2003, n. 196, che i dati personali raccolti saranno trattati, anche con strumenti informatici, esclusivamente nell’ambito del procedimento per il quale la dichiarazione viene resa;</w:t>
      </w:r>
    </w:p>
    <w:p w:rsidR="00150408" w:rsidRPr="002E4B43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Calibri"/>
          <w:b/>
          <w:sz w:val="22"/>
          <w:szCs w:val="22"/>
        </w:rPr>
      </w:pPr>
      <w:r w:rsidRPr="002E4B43">
        <w:rPr>
          <w:rFonts w:ascii="Garamond" w:hAnsi="Garamond" w:cs="Calibri"/>
          <w:sz w:val="22"/>
          <w:szCs w:val="22"/>
        </w:rPr>
        <w:t>(</w:t>
      </w:r>
      <w:r w:rsidRPr="002E4B43">
        <w:rPr>
          <w:rFonts w:ascii="Garamond" w:hAnsi="Garamond" w:cs="Calibri"/>
          <w:i/>
          <w:sz w:val="22"/>
          <w:szCs w:val="22"/>
        </w:rPr>
        <w:t>dichiarazione eventuale, selezionare il box successivo ove si intenda rilasciare la relativa dichiarazione</w:t>
      </w:r>
      <w:r w:rsidRPr="002E4B43">
        <w:rPr>
          <w:rFonts w:ascii="Garamond" w:hAnsi="Garamond" w:cs="Calibri"/>
          <w:sz w:val="22"/>
          <w:szCs w:val="22"/>
        </w:rPr>
        <w:t>)</w:t>
      </w:r>
      <w:r w:rsidRPr="002E4B43">
        <w:rPr>
          <w:rFonts w:ascii="Garamond" w:hAnsi="Garamond" w:cs="Calibri"/>
          <w:b/>
          <w:sz w:val="22"/>
          <w:szCs w:val="22"/>
        </w:rPr>
        <w:t xml:space="preserve"> dichiara</w:t>
      </w:r>
      <w:r w:rsidRPr="002E4B43">
        <w:rPr>
          <w:rFonts w:ascii="Garamond" w:hAnsi="Garamond" w:cs="Calibri"/>
          <w:sz w:val="22"/>
          <w:szCs w:val="22"/>
        </w:rPr>
        <w:t xml:space="preserve"> che:</w:t>
      </w:r>
    </w:p>
    <w:p w:rsidR="00150408" w:rsidRPr="002E4B43" w:rsidRDefault="004B5B9F" w:rsidP="00150408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398930352"/>
        </w:sdtPr>
        <w:sdtContent>
          <w:r w:rsidR="00150408" w:rsidRPr="002E4B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0BFA">
        <w:rPr>
          <w:rFonts w:ascii="Garamond" w:hAnsi="Garamond"/>
          <w:sz w:val="22"/>
          <w:szCs w:val="22"/>
        </w:rPr>
        <w:t xml:space="preserve"> l’Organizzazione</w:t>
      </w:r>
      <w:r w:rsidR="00150408" w:rsidRPr="002E4B43">
        <w:rPr>
          <w:rFonts w:ascii="Garamond" w:hAnsi="Garamond"/>
          <w:sz w:val="22"/>
          <w:szCs w:val="22"/>
        </w:rPr>
        <w:t xml:space="preserve"> si trova in una delle condizioni previste dall’art. 80, co. 11, D.Lgs. 50/2016 e s.m.i. </w:t>
      </w:r>
      <w:r w:rsidR="00150408" w:rsidRPr="002E4B43">
        <w:rPr>
          <w:rFonts w:ascii="Garamond" w:hAnsi="Garamond" w:cs="Arial"/>
          <w:sz w:val="22"/>
          <w:szCs w:val="22"/>
        </w:rPr>
        <w:t xml:space="preserve">(da ora </w:t>
      </w:r>
      <w:r w:rsidR="00150408" w:rsidRPr="002E4B43">
        <w:rPr>
          <w:rFonts w:ascii="Garamond" w:hAnsi="Garamond" w:cs="Arial"/>
          <w:i/>
          <w:sz w:val="22"/>
          <w:szCs w:val="22"/>
        </w:rPr>
        <w:t>Codice</w:t>
      </w:r>
      <w:r w:rsidR="00150408" w:rsidRPr="002E4B43">
        <w:rPr>
          <w:rFonts w:ascii="Garamond" w:hAnsi="Garamond" w:cs="Arial"/>
          <w:sz w:val="22"/>
          <w:szCs w:val="22"/>
        </w:rPr>
        <w:t>)</w:t>
      </w:r>
      <w:r w:rsidR="00150408">
        <w:rPr>
          <w:rFonts w:ascii="Garamond" w:hAnsi="Garamond"/>
          <w:sz w:val="22"/>
          <w:szCs w:val="22"/>
        </w:rPr>
        <w:t>, di non applicabilità delle</w:t>
      </w:r>
      <w:r w:rsidR="00150408" w:rsidRPr="002E4B43">
        <w:rPr>
          <w:rFonts w:ascii="Garamond" w:hAnsi="Garamond"/>
          <w:sz w:val="22"/>
          <w:szCs w:val="22"/>
        </w:rPr>
        <w:t xml:space="preserve"> cause di esclusione previste dal medesimo articolo, come risultante dalla documentazione allegata (</w:t>
      </w:r>
      <w:r w:rsidR="00150408" w:rsidRPr="002E4B43">
        <w:rPr>
          <w:rFonts w:ascii="Garamond" w:hAnsi="Garamond"/>
          <w:i/>
          <w:sz w:val="22"/>
          <w:szCs w:val="22"/>
        </w:rPr>
        <w:t xml:space="preserve">indicare </w:t>
      </w:r>
      <w:r w:rsidR="00150408">
        <w:rPr>
          <w:rFonts w:ascii="Garamond" w:hAnsi="Garamond"/>
          <w:i/>
          <w:sz w:val="22"/>
          <w:szCs w:val="22"/>
        </w:rPr>
        <w:t>il nome del file</w:t>
      </w:r>
      <w:r w:rsidR="00150408" w:rsidRPr="002E4B43">
        <w:rPr>
          <w:rFonts w:ascii="Garamond" w:hAnsi="Garamond"/>
          <w:i/>
          <w:sz w:val="22"/>
          <w:szCs w:val="22"/>
        </w:rPr>
        <w:t xml:space="preserve"> della documentazione allegata  </w:t>
      </w:r>
      <w:r w:rsidR="00150408" w:rsidRPr="002E4B43">
        <w:rPr>
          <w:rFonts w:ascii="Garamond" w:hAnsi="Garamond"/>
          <w:sz w:val="22"/>
          <w:szCs w:val="22"/>
        </w:rPr>
        <w:t>);</w:t>
      </w:r>
    </w:p>
    <w:p w:rsidR="00150408" w:rsidRPr="002E4B43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comunica</w:t>
      </w:r>
      <w:r w:rsidRPr="002E4B43">
        <w:rPr>
          <w:rFonts w:ascii="Garamond" w:hAnsi="Garamond" w:cs="Arial"/>
          <w:b/>
          <w:sz w:val="22"/>
          <w:szCs w:val="22"/>
        </w:rPr>
        <w:t xml:space="preserve">, </w:t>
      </w:r>
      <w:r w:rsidRPr="002E4B43">
        <w:rPr>
          <w:rFonts w:ascii="Garamond" w:hAnsi="Garamond" w:cs="Arial"/>
          <w:sz w:val="22"/>
          <w:szCs w:val="22"/>
        </w:rPr>
        <w:t xml:space="preserve">con riferimento al comunicato del Presidente dell’ANAC del 8 novembre 2017, che </w:t>
      </w:r>
      <w:bookmarkStart w:id="0" w:name="_Hlk499207357"/>
      <w:r w:rsidRPr="002E4B43">
        <w:rPr>
          <w:rFonts w:ascii="Garamond" w:hAnsi="Garamond" w:cs="Arial"/>
          <w:sz w:val="22"/>
          <w:szCs w:val="22"/>
        </w:rPr>
        <w:t xml:space="preserve">i dati identificativi dei soggetti di cui all’art. 80, co. 3 del </w:t>
      </w:r>
      <w:r w:rsidRPr="002E4B43">
        <w:rPr>
          <w:rFonts w:ascii="Garamond" w:hAnsi="Garamond" w:cs="Arial"/>
          <w:i/>
          <w:sz w:val="22"/>
          <w:szCs w:val="22"/>
        </w:rPr>
        <w:t>Codice</w:t>
      </w:r>
      <w:r w:rsidRPr="002E4B43">
        <w:rPr>
          <w:rFonts w:ascii="Garamond" w:hAnsi="Garamond" w:cs="Arial"/>
          <w:sz w:val="22"/>
          <w:szCs w:val="22"/>
        </w:rPr>
        <w:t xml:space="preserve">, </w:t>
      </w:r>
      <w:bookmarkEnd w:id="0"/>
      <w:r w:rsidRPr="002E4B43">
        <w:rPr>
          <w:rFonts w:ascii="Garamond" w:hAnsi="Garamond"/>
          <w:sz w:val="22"/>
          <w:szCs w:val="22"/>
        </w:rPr>
        <w:t>sono: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2304"/>
        <w:gridCol w:w="1727"/>
        <w:gridCol w:w="2298"/>
        <w:gridCol w:w="853"/>
      </w:tblGrid>
      <w:tr w:rsidR="00150408" w:rsidRPr="00CF04A7" w:rsidTr="006E78BD">
        <w:trPr>
          <w:trHeight w:val="246"/>
          <w:jc w:val="center"/>
        </w:trPr>
        <w:tc>
          <w:tcPr>
            <w:tcW w:w="1431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145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odice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F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iscale</w:t>
            </w:r>
          </w:p>
        </w:tc>
        <w:tc>
          <w:tcPr>
            <w:tcW w:w="858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142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Residenza</w:t>
            </w:r>
          </w:p>
        </w:tc>
        <w:tc>
          <w:tcPr>
            <w:tcW w:w="424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Cessato</w:t>
            </w:r>
          </w:p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(si/no)</w:t>
            </w:r>
          </w:p>
        </w:tc>
      </w:tr>
      <w:tr w:rsidR="00150408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532813" w:rsidRPr="00CF04A7" w:rsidTr="006E78BD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532813" w:rsidRPr="00CF04A7" w:rsidRDefault="00532813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5" w:type="pct"/>
            <w:vAlign w:val="center"/>
          </w:tcPr>
          <w:p w:rsidR="00532813" w:rsidRPr="00CF04A7" w:rsidRDefault="00532813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32813" w:rsidRPr="00CF04A7" w:rsidRDefault="00532813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2" w:type="pct"/>
            <w:vAlign w:val="center"/>
          </w:tcPr>
          <w:p w:rsidR="00532813" w:rsidRPr="00CF04A7" w:rsidRDefault="00532813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24" w:type="pct"/>
            <w:vAlign w:val="center"/>
          </w:tcPr>
          <w:p w:rsidR="00532813" w:rsidRPr="00CF04A7" w:rsidRDefault="00532813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</w:tbl>
    <w:p w:rsidR="00150408" w:rsidRPr="00CF04A7" w:rsidRDefault="00150408" w:rsidP="00150408">
      <w:pPr>
        <w:pStyle w:val="Paragrafoelenco"/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</w:p>
    <w:p w:rsidR="00150408" w:rsidRPr="002E4B43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2E4B43">
        <w:rPr>
          <w:rFonts w:ascii="Garamond" w:hAnsi="Garamond" w:cs="Calibri"/>
          <w:i/>
          <w:sz w:val="22"/>
          <w:szCs w:val="22"/>
        </w:rPr>
        <w:t>(dichiarazione eventuale)</w:t>
      </w:r>
      <w:r w:rsidRPr="002E4B43">
        <w:rPr>
          <w:rFonts w:ascii="Garamond" w:hAnsi="Garamond" w:cs="Calibri"/>
          <w:b/>
          <w:sz w:val="22"/>
          <w:szCs w:val="22"/>
        </w:rPr>
        <w:t xml:space="preserve"> dichiara </w:t>
      </w:r>
      <w:r w:rsidRPr="002E4B43">
        <w:rPr>
          <w:rFonts w:ascii="Garamond" w:hAnsi="Garamond" w:cs="Calibri"/>
          <w:sz w:val="22"/>
          <w:szCs w:val="22"/>
        </w:rPr>
        <w:t xml:space="preserve">che nei confronti dei seguenti soggetti, di cui all’art. 80, co. 3, del </w:t>
      </w:r>
      <w:r w:rsidRPr="002E4B43">
        <w:rPr>
          <w:rFonts w:ascii="Garamond" w:hAnsi="Garamond" w:cs="Calibri"/>
          <w:i/>
          <w:sz w:val="22"/>
          <w:szCs w:val="22"/>
        </w:rPr>
        <w:t>Codice</w:t>
      </w:r>
      <w:r w:rsidRPr="002E4B43">
        <w:rPr>
          <w:rFonts w:ascii="Garamond" w:hAnsi="Garamond" w:cs="Calibri"/>
          <w:sz w:val="22"/>
          <w:szCs w:val="22"/>
        </w:rPr>
        <w:t xml:space="preserve">, sussistono i motivi di esclusione di cui all’art. 80, commi 1 e 2, del </w:t>
      </w:r>
      <w:r w:rsidRPr="002E4B43">
        <w:rPr>
          <w:rFonts w:ascii="Garamond" w:hAnsi="Garamond" w:cs="Calibri"/>
          <w:i/>
          <w:sz w:val="22"/>
          <w:szCs w:val="22"/>
        </w:rPr>
        <w:t xml:space="preserve">Codice, </w:t>
      </w:r>
      <w:r w:rsidRPr="002E4B43">
        <w:rPr>
          <w:rFonts w:ascii="Garamond" w:hAnsi="Garamond" w:cs="Calibri"/>
          <w:sz w:val="22"/>
          <w:szCs w:val="22"/>
        </w:rPr>
        <w:t>come di</w:t>
      </w:r>
      <w:r w:rsidRPr="002E4B43">
        <w:rPr>
          <w:rFonts w:ascii="Garamond" w:hAnsi="Garamond" w:cs="Calibri"/>
          <w:i/>
          <w:sz w:val="22"/>
          <w:szCs w:val="22"/>
        </w:rPr>
        <w:t xml:space="preserve"> </w:t>
      </w:r>
      <w:r w:rsidRPr="002E4B43">
        <w:rPr>
          <w:rFonts w:ascii="Garamond" w:hAnsi="Garamond" w:cs="Calibri"/>
          <w:sz w:val="22"/>
          <w:szCs w:val="22"/>
        </w:rPr>
        <w:t>seguito specificati: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8"/>
        <w:gridCol w:w="2305"/>
        <w:gridCol w:w="4892"/>
      </w:tblGrid>
      <w:tr w:rsidR="00150408" w:rsidRPr="00CF04A7" w:rsidTr="006E78BD">
        <w:trPr>
          <w:trHeight w:val="246"/>
          <w:jc w:val="center"/>
        </w:trPr>
        <w:tc>
          <w:tcPr>
            <w:tcW w:w="1428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144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odice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F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iscale</w:t>
            </w:r>
          </w:p>
        </w:tc>
        <w:tc>
          <w:tcPr>
            <w:tcW w:w="2428" w:type="pct"/>
            <w:shd w:val="clear" w:color="auto" w:fill="244061" w:themeFill="accent1" w:themeFillShade="80"/>
            <w:vAlign w:val="center"/>
          </w:tcPr>
          <w:p w:rsidR="00150408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sentenza definitiva/</w:t>
            </w:r>
            <w:r w:rsidRPr="00624F7F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decreto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penale irrevocabile/</w:t>
            </w:r>
            <w:r w:rsidRPr="00624F7F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misura interdittiv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a</w:t>
            </w:r>
          </w:p>
          <w:p w:rsidR="00150408" w:rsidRPr="00C001A3" w:rsidRDefault="00150408" w:rsidP="006E78BD">
            <w:pPr>
              <w:jc w:val="center"/>
              <w:rPr>
                <w:rFonts w:ascii="Garamond" w:hAnsi="Garamond" w:cs="Arial"/>
                <w:b/>
                <w:bC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(</w:t>
            </w:r>
            <w:r w:rsidRPr="00C001A3">
              <w:rPr>
                <w:rFonts w:ascii="Garamond" w:hAnsi="Garamond" w:cs="Arial"/>
                <w:b/>
                <w:bCs/>
                <w:i/>
                <w:sz w:val="18"/>
                <w:szCs w:val="22"/>
              </w:rPr>
              <w:t>specificare</w:t>
            </w:r>
            <w:r>
              <w:rPr>
                <w:rFonts w:ascii="Garamond" w:hAnsi="Garamond" w:cs="Arial"/>
                <w:b/>
                <w:bCs/>
                <w:sz w:val="18"/>
                <w:szCs w:val="22"/>
              </w:rPr>
              <w:t>)</w:t>
            </w:r>
          </w:p>
        </w:tc>
      </w:tr>
      <w:tr w:rsidR="00150408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150408" w:rsidRPr="00CF04A7" w:rsidRDefault="00150408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150408" w:rsidRPr="00CF04A7" w:rsidRDefault="00150408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860BFA" w:rsidRPr="00CF04A7" w:rsidTr="006E78BD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860BFA" w:rsidRPr="00CF04A7" w:rsidRDefault="00860B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144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428" w:type="pct"/>
            <w:vAlign w:val="center"/>
          </w:tcPr>
          <w:p w:rsidR="00860BFA" w:rsidRPr="00CF04A7" w:rsidRDefault="00860B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</w:tbl>
    <w:p w:rsidR="00150408" w:rsidRPr="002E4B43" w:rsidRDefault="00C43256" w:rsidP="00150408">
      <w:pPr>
        <w:spacing w:before="120" w:after="120" w:line="264" w:lineRule="auto"/>
        <w:ind w:left="426" w:right="6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In tal caso, l’</w:t>
      </w:r>
      <w:r w:rsidR="00AA10FA">
        <w:rPr>
          <w:rFonts w:ascii="Garamond" w:hAnsi="Garamond"/>
          <w:sz w:val="22"/>
          <w:szCs w:val="22"/>
        </w:rPr>
        <w:t xml:space="preserve">Organizzazione </w:t>
      </w:r>
      <w:r>
        <w:rPr>
          <w:rFonts w:ascii="Garamond" w:hAnsi="Garamond"/>
          <w:sz w:val="22"/>
          <w:szCs w:val="22"/>
        </w:rPr>
        <w:t xml:space="preserve"> </w:t>
      </w:r>
      <w:r w:rsidR="00150408" w:rsidRPr="002E4B43">
        <w:rPr>
          <w:rFonts w:ascii="Garamond" w:hAnsi="Garamond"/>
          <w:sz w:val="22"/>
          <w:szCs w:val="22"/>
        </w:rPr>
        <w:t>fornisce, come risultante dalla documentazione allegata (</w:t>
      </w:r>
      <w:r w:rsidR="00150408" w:rsidRPr="002E4B43">
        <w:rPr>
          <w:rFonts w:ascii="Garamond" w:hAnsi="Garamond"/>
          <w:i/>
          <w:sz w:val="22"/>
          <w:szCs w:val="22"/>
        </w:rPr>
        <w:t xml:space="preserve">indicare </w:t>
      </w:r>
      <w:r w:rsidR="00150408">
        <w:rPr>
          <w:rFonts w:ascii="Garamond" w:hAnsi="Garamond"/>
          <w:i/>
          <w:sz w:val="22"/>
          <w:szCs w:val="22"/>
        </w:rPr>
        <w:t>il nome del file</w:t>
      </w:r>
      <w:r w:rsidR="00150408" w:rsidRPr="002E4B43">
        <w:rPr>
          <w:rFonts w:ascii="Garamond" w:hAnsi="Garamond"/>
          <w:i/>
          <w:sz w:val="22"/>
          <w:szCs w:val="22"/>
        </w:rPr>
        <w:t xml:space="preserve"> della documentazione allegata  </w:t>
      </w:r>
      <w:r w:rsidR="00150408" w:rsidRPr="002E4B43">
        <w:rPr>
          <w:rFonts w:ascii="Garamond" w:hAnsi="Garamond"/>
          <w:sz w:val="22"/>
          <w:szCs w:val="22"/>
        </w:rPr>
        <w:t>), elementi utili ai fini della dimostrazione della non applicabilità della causa di esclusione ai sensi dell’art. 80, co. 3, ult. periodo e/o dell’art. 80, co. 7.</w:t>
      </w:r>
    </w:p>
    <w:p w:rsidR="00150408" w:rsidRPr="002E4B43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2E4B43">
        <w:rPr>
          <w:rFonts w:ascii="Garamond" w:hAnsi="Garamond" w:cs="Calibri"/>
          <w:i/>
          <w:sz w:val="22"/>
          <w:szCs w:val="22"/>
        </w:rPr>
        <w:t>(dichiarazione eventuale)</w:t>
      </w:r>
      <w:r w:rsidRPr="002E4B43">
        <w:rPr>
          <w:rFonts w:ascii="Garamond" w:hAnsi="Garamond" w:cs="Calibri"/>
          <w:b/>
          <w:sz w:val="22"/>
          <w:szCs w:val="22"/>
        </w:rPr>
        <w:t xml:space="preserve"> dichiara</w:t>
      </w:r>
      <w:r w:rsidRPr="002E4B43">
        <w:rPr>
          <w:rStyle w:val="Rimandonotaapidipagina"/>
          <w:rFonts w:ascii="Garamond" w:hAnsi="Garamond" w:cs="Calibri"/>
          <w:sz w:val="22"/>
          <w:szCs w:val="22"/>
        </w:rPr>
        <w:footnoteReference w:id="4"/>
      </w:r>
      <w:r w:rsidRPr="002E4B43">
        <w:rPr>
          <w:rFonts w:ascii="Garamond" w:hAnsi="Garamond" w:cs="Calibri"/>
          <w:b/>
          <w:sz w:val="22"/>
          <w:szCs w:val="22"/>
        </w:rPr>
        <w:t xml:space="preserve"> </w:t>
      </w:r>
      <w:r w:rsidRPr="002E4B43">
        <w:rPr>
          <w:rFonts w:ascii="Garamond" w:hAnsi="Garamond" w:cs="Calibri"/>
          <w:sz w:val="22"/>
          <w:szCs w:val="22"/>
        </w:rPr>
        <w:t xml:space="preserve">che i seguenti soggetti, di cui all’art. 80, co. 3, del </w:t>
      </w:r>
      <w:r w:rsidRPr="002E4B43">
        <w:rPr>
          <w:rFonts w:ascii="Garamond" w:hAnsi="Garamond" w:cs="Calibri"/>
          <w:i/>
          <w:sz w:val="22"/>
          <w:szCs w:val="22"/>
        </w:rPr>
        <w:t>Codice</w:t>
      </w:r>
      <w:r w:rsidRPr="002E4B43">
        <w:rPr>
          <w:rFonts w:ascii="Garamond" w:hAnsi="Garamond" w:cs="Calibri"/>
          <w:sz w:val="22"/>
          <w:szCs w:val="22"/>
        </w:rPr>
        <w:t>, hanno riportato condanne non definitive per reati tali da rendere dubbia l’integrità del soggetto, intesa come moralità professionale, o la sua affidabilità, intesa come reale capacità tecnico professionale, riportati, a titolo esemplificativo, al par. II della Linee Guida ANAC n. 6: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3"/>
        <w:gridCol w:w="2879"/>
        <w:gridCol w:w="4316"/>
      </w:tblGrid>
      <w:tr w:rsidR="00150408" w:rsidRPr="00CF04A7" w:rsidTr="006E78BD">
        <w:trPr>
          <w:trHeight w:val="246"/>
          <w:jc w:val="center"/>
        </w:trPr>
        <w:tc>
          <w:tcPr>
            <w:tcW w:w="1321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472" w:type="pct"/>
            <w:shd w:val="clear" w:color="auto" w:fill="244061" w:themeFill="accent1" w:themeFillShade="80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odice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F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iscale</w:t>
            </w:r>
          </w:p>
        </w:tc>
        <w:tc>
          <w:tcPr>
            <w:tcW w:w="2207" w:type="pct"/>
            <w:shd w:val="clear" w:color="auto" w:fill="244061" w:themeFill="accent1" w:themeFillShade="80"/>
            <w:vAlign w:val="center"/>
          </w:tcPr>
          <w:p w:rsidR="00150408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Condanne NON passate in giudicato</w:t>
            </w:r>
          </w:p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(</w:t>
            </w:r>
            <w:r w:rsidRPr="00C001A3">
              <w:rPr>
                <w:rFonts w:ascii="Garamond" w:hAnsi="Garamond" w:cs="Arial"/>
                <w:b/>
                <w:bCs/>
                <w:i/>
                <w:sz w:val="18"/>
                <w:szCs w:val="22"/>
              </w:rPr>
              <w:t>specificare</w:t>
            </w:r>
            <w:r>
              <w:rPr>
                <w:rFonts w:ascii="Garamond" w:hAnsi="Garamond" w:cs="Arial"/>
                <w:b/>
                <w:bCs/>
                <w:sz w:val="18"/>
                <w:szCs w:val="22"/>
              </w:rPr>
              <w:t>)</w:t>
            </w:r>
          </w:p>
        </w:tc>
      </w:tr>
      <w:tr w:rsidR="00150408" w:rsidRPr="00CF04A7" w:rsidTr="006E78BD">
        <w:trPr>
          <w:trHeight w:val="257"/>
          <w:jc w:val="center"/>
        </w:trPr>
        <w:tc>
          <w:tcPr>
            <w:tcW w:w="1321" w:type="pct"/>
            <w:shd w:val="clear" w:color="auto" w:fill="auto"/>
            <w:vAlign w:val="center"/>
          </w:tcPr>
          <w:p w:rsidR="00150408" w:rsidRPr="00CF04A7" w:rsidRDefault="00150408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472" w:type="pct"/>
            <w:vAlign w:val="center"/>
          </w:tcPr>
          <w:p w:rsidR="00150408" w:rsidRPr="00CF04A7" w:rsidRDefault="00150408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207" w:type="pct"/>
            <w:vAlign w:val="center"/>
          </w:tcPr>
          <w:p w:rsidR="00150408" w:rsidRPr="00CF04A7" w:rsidRDefault="00150408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AA10FA" w:rsidRPr="00CF04A7" w:rsidTr="006E78BD">
        <w:trPr>
          <w:trHeight w:val="257"/>
          <w:jc w:val="center"/>
        </w:trPr>
        <w:tc>
          <w:tcPr>
            <w:tcW w:w="1321" w:type="pct"/>
            <w:shd w:val="clear" w:color="auto" w:fill="auto"/>
            <w:vAlign w:val="center"/>
          </w:tcPr>
          <w:p w:rsidR="00AA10FA" w:rsidRPr="00CF04A7" w:rsidRDefault="00AA10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472" w:type="pct"/>
            <w:vAlign w:val="center"/>
          </w:tcPr>
          <w:p w:rsidR="00AA10FA" w:rsidRPr="00CF04A7" w:rsidRDefault="00AA10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207" w:type="pct"/>
            <w:vAlign w:val="center"/>
          </w:tcPr>
          <w:p w:rsidR="00AA10FA" w:rsidRPr="00CF04A7" w:rsidRDefault="00AA10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AA10FA" w:rsidRPr="00CF04A7" w:rsidTr="006E78BD">
        <w:trPr>
          <w:trHeight w:val="257"/>
          <w:jc w:val="center"/>
        </w:trPr>
        <w:tc>
          <w:tcPr>
            <w:tcW w:w="1321" w:type="pct"/>
            <w:shd w:val="clear" w:color="auto" w:fill="auto"/>
            <w:vAlign w:val="center"/>
          </w:tcPr>
          <w:p w:rsidR="00AA10FA" w:rsidRPr="00CF04A7" w:rsidRDefault="00AA10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472" w:type="pct"/>
            <w:vAlign w:val="center"/>
          </w:tcPr>
          <w:p w:rsidR="00AA10FA" w:rsidRPr="00CF04A7" w:rsidRDefault="00AA10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207" w:type="pct"/>
            <w:vAlign w:val="center"/>
          </w:tcPr>
          <w:p w:rsidR="00AA10FA" w:rsidRPr="00CF04A7" w:rsidRDefault="00AA10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  <w:tr w:rsidR="00AA10FA" w:rsidRPr="00CF04A7" w:rsidTr="006E78BD">
        <w:trPr>
          <w:trHeight w:val="257"/>
          <w:jc w:val="center"/>
        </w:trPr>
        <w:tc>
          <w:tcPr>
            <w:tcW w:w="1321" w:type="pct"/>
            <w:shd w:val="clear" w:color="auto" w:fill="auto"/>
            <w:vAlign w:val="center"/>
          </w:tcPr>
          <w:p w:rsidR="00AA10FA" w:rsidRPr="00CF04A7" w:rsidRDefault="00AA10FA" w:rsidP="006E78BD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472" w:type="pct"/>
            <w:vAlign w:val="center"/>
          </w:tcPr>
          <w:p w:rsidR="00AA10FA" w:rsidRPr="00CF04A7" w:rsidRDefault="00AA10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2207" w:type="pct"/>
            <w:vAlign w:val="center"/>
          </w:tcPr>
          <w:p w:rsidR="00AA10FA" w:rsidRPr="00CF04A7" w:rsidRDefault="00AA10FA" w:rsidP="006E78B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</w:tbl>
    <w:p w:rsidR="00150408" w:rsidRPr="00CF04A7" w:rsidRDefault="00150408" w:rsidP="00150408">
      <w:pPr>
        <w:pStyle w:val="Paragrafoelenco"/>
        <w:spacing w:line="360" w:lineRule="auto"/>
        <w:ind w:left="360"/>
        <w:jc w:val="both"/>
        <w:rPr>
          <w:rFonts w:ascii="Garamond" w:hAnsi="Garamond"/>
          <w:i/>
          <w:sz w:val="22"/>
          <w:szCs w:val="22"/>
        </w:rPr>
      </w:pPr>
    </w:p>
    <w:p w:rsidR="00150408" w:rsidRPr="00CF04A7" w:rsidRDefault="00150408" w:rsidP="0015040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/>
          <w:i/>
          <w:sz w:val="22"/>
          <w:szCs w:val="22"/>
        </w:rPr>
      </w:pPr>
      <w:r w:rsidRPr="00490CD5">
        <w:rPr>
          <w:rFonts w:ascii="Garamond" w:hAnsi="Garamond" w:cs="Calibri"/>
          <w:b/>
          <w:sz w:val="22"/>
          <w:szCs w:val="22"/>
        </w:rPr>
        <w:lastRenderedPageBreak/>
        <w:t xml:space="preserve">dichiara </w:t>
      </w:r>
      <w:r w:rsidRPr="00490CD5">
        <w:rPr>
          <w:rFonts w:ascii="Garamond" w:hAnsi="Garamond" w:cs="Calibri"/>
          <w:sz w:val="22"/>
          <w:szCs w:val="22"/>
        </w:rPr>
        <w:t>che i soggetti di cui all’art. 80, co. 3, del Codice, NON si trovano nelle condizioni di cui al medesimo articolo, co. 1, lett. b-bis)</w:t>
      </w:r>
      <w:r>
        <w:rPr>
          <w:rFonts w:ascii="Garamond" w:hAnsi="Garamond" w:cs="Calibri"/>
          <w:sz w:val="22"/>
          <w:szCs w:val="22"/>
        </w:rPr>
        <w:t>,</w:t>
      </w:r>
      <w:r w:rsidRPr="00490CD5">
        <w:rPr>
          <w:rFonts w:ascii="Garamond" w:hAnsi="Garamond" w:cs="Calibri"/>
          <w:sz w:val="22"/>
          <w:szCs w:val="22"/>
        </w:rPr>
        <w:t xml:space="preserve"> e dichiara che l’impresa NON si trova nelle condizioni di cui all’art. 80</w:t>
      </w:r>
      <w:r>
        <w:rPr>
          <w:rFonts w:ascii="Garamond" w:hAnsi="Garamond" w:cs="Calibri"/>
          <w:sz w:val="22"/>
          <w:szCs w:val="22"/>
        </w:rPr>
        <w:t>,</w:t>
      </w:r>
      <w:r w:rsidRPr="00490CD5">
        <w:rPr>
          <w:rFonts w:ascii="Garamond" w:hAnsi="Garamond" w:cs="Calibri"/>
          <w:sz w:val="22"/>
          <w:szCs w:val="22"/>
        </w:rPr>
        <w:t xml:space="preserve"> comma 5, lett. f-bis) e f-ter)</w:t>
      </w:r>
      <w:r>
        <w:rPr>
          <w:rFonts w:ascii="Garamond" w:hAnsi="Garamond" w:cs="Calibri"/>
          <w:sz w:val="22"/>
          <w:szCs w:val="22"/>
        </w:rPr>
        <w:t>,</w:t>
      </w:r>
      <w:r w:rsidRPr="00490CD5">
        <w:rPr>
          <w:rFonts w:ascii="Garamond" w:hAnsi="Garamond" w:cs="Calibri"/>
          <w:sz w:val="22"/>
          <w:szCs w:val="22"/>
        </w:rPr>
        <w:t xml:space="preserve"> del </w:t>
      </w:r>
      <w:r w:rsidRPr="00490CD5">
        <w:rPr>
          <w:rFonts w:ascii="Garamond" w:hAnsi="Garamond" w:cs="Calibri"/>
          <w:i/>
          <w:sz w:val="22"/>
          <w:szCs w:val="22"/>
        </w:rPr>
        <w:t>Codice</w:t>
      </w:r>
      <w:r w:rsidRPr="00490CD5">
        <w:rPr>
          <w:rFonts w:ascii="Garamond" w:hAnsi="Garamond" w:cs="Calibri"/>
          <w:sz w:val="22"/>
          <w:szCs w:val="22"/>
        </w:rPr>
        <w:t>.</w:t>
      </w:r>
    </w:p>
    <w:p w:rsidR="00150408" w:rsidRPr="00CF04A7" w:rsidRDefault="00150408" w:rsidP="00150408">
      <w:pPr>
        <w:jc w:val="both"/>
        <w:rPr>
          <w:rFonts w:ascii="Garamond" w:hAnsi="Garamond" w:cs="Arial"/>
          <w:i/>
          <w:sz w:val="18"/>
          <w:szCs w:val="18"/>
        </w:rPr>
      </w:pPr>
      <w:r w:rsidRPr="00CF04A7">
        <w:rPr>
          <w:rFonts w:ascii="Garamond" w:hAnsi="Garamond" w:cs="Arial"/>
          <w:i/>
          <w:sz w:val="18"/>
          <w:szCs w:val="18"/>
        </w:rPr>
        <w:t>Si avvisano i concorrenti che, ai sensi dell’art. 76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0408" w:rsidRPr="00CF04A7" w:rsidRDefault="00150408" w:rsidP="00150408">
      <w:pPr>
        <w:jc w:val="both"/>
        <w:rPr>
          <w:rFonts w:ascii="Garamond" w:hAnsi="Garamond" w:cs="Arial"/>
          <w:sz w:val="18"/>
          <w:szCs w:val="18"/>
        </w:rPr>
      </w:pPr>
    </w:p>
    <w:p w:rsidR="00150408" w:rsidRPr="00860BFA" w:rsidRDefault="004B5B9F" w:rsidP="00150408">
      <w:pPr>
        <w:pStyle w:val="sche4"/>
        <w:tabs>
          <w:tab w:val="left" w:pos="6804"/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sdt>
        <w:sdtPr>
          <w:rPr>
            <w:rFonts w:ascii="Garamond" w:hAnsi="Garamond" w:cs="Arial"/>
            <w:sz w:val="22"/>
            <w:szCs w:val="22"/>
          </w:rPr>
          <w:id w:val="240146217"/>
          <w:showingPlcHdr/>
        </w:sdtPr>
        <w:sdtContent>
          <w:r w:rsidR="00150408" w:rsidRPr="00CF04A7">
            <w:rPr>
              <w:rStyle w:val="Testosegnaposto"/>
              <w:rFonts w:ascii="Garamond" w:hAnsi="Garamond"/>
              <w:lang w:val="it-IT"/>
            </w:rPr>
            <w:t>Fare clic qui per immettere testo.</w:t>
          </w:r>
        </w:sdtContent>
      </w:sdt>
      <w:r w:rsidR="00150408" w:rsidRPr="00CF04A7">
        <w:rPr>
          <w:rFonts w:ascii="Garamond" w:hAnsi="Garamond" w:cs="Arial"/>
          <w:sz w:val="22"/>
          <w:szCs w:val="22"/>
          <w:lang w:val="it-IT"/>
        </w:rPr>
        <w:t xml:space="preserve">, lì </w:t>
      </w:r>
      <w:sdt>
        <w:sdtPr>
          <w:rPr>
            <w:rFonts w:ascii="Garamond" w:hAnsi="Garamond" w:cs="Arial"/>
            <w:sz w:val="22"/>
            <w:szCs w:val="22"/>
          </w:rPr>
          <w:id w:val="281160006"/>
          <w:showingPlcHdr/>
        </w:sdtPr>
        <w:sdtContent>
          <w:r w:rsidR="00150408" w:rsidRPr="00CF04A7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sdtContent>
      </w:sdt>
    </w:p>
    <w:p w:rsidR="00150408" w:rsidRPr="00860BFA" w:rsidRDefault="00150408" w:rsidP="00150408">
      <w:pPr>
        <w:pStyle w:val="sche4"/>
        <w:tabs>
          <w:tab w:val="left" w:pos="6804"/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</w:p>
    <w:p w:rsidR="00150408" w:rsidRPr="00B4167C" w:rsidRDefault="00150408" w:rsidP="00150408">
      <w:pPr>
        <w:pStyle w:val="sche4"/>
        <w:tabs>
          <w:tab w:val="left" w:pos="6804"/>
          <w:tab w:val="left" w:leader="dot" w:pos="8824"/>
        </w:tabs>
        <w:spacing w:line="360" w:lineRule="auto"/>
        <w:jc w:val="right"/>
        <w:rPr>
          <w:rFonts w:ascii="Garamond" w:hAnsi="Garamond" w:cs="Arial"/>
          <w:sz w:val="22"/>
          <w:szCs w:val="22"/>
          <w:lang w:val="it-IT"/>
        </w:rPr>
      </w:pPr>
      <w:bookmarkStart w:id="1" w:name="_GoBack"/>
      <w:bookmarkEnd w:id="1"/>
      <w:r w:rsidRPr="00CF04A7">
        <w:rPr>
          <w:rFonts w:ascii="Garamond" w:hAnsi="Garamond" w:cs="Arial"/>
          <w:sz w:val="22"/>
          <w:szCs w:val="22"/>
          <w:lang w:val="it-IT"/>
        </w:rPr>
        <w:t>FIRMATO DIGITALMENTE</w:t>
      </w:r>
    </w:p>
    <w:p w:rsidR="0051086B" w:rsidRDefault="0051086B"/>
    <w:sectPr w:rsidR="0051086B" w:rsidSect="00510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C3" w:rsidRDefault="008B04C3" w:rsidP="00150408">
      <w:r>
        <w:separator/>
      </w:r>
    </w:p>
  </w:endnote>
  <w:endnote w:type="continuationSeparator" w:id="1">
    <w:p w:rsidR="008B04C3" w:rsidRDefault="008B04C3" w:rsidP="0015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C3" w:rsidRDefault="008B04C3" w:rsidP="00150408">
      <w:r>
        <w:separator/>
      </w:r>
    </w:p>
  </w:footnote>
  <w:footnote w:type="continuationSeparator" w:id="1">
    <w:p w:rsidR="008B04C3" w:rsidRDefault="008B04C3" w:rsidP="00150408">
      <w:r>
        <w:continuationSeparator/>
      </w:r>
    </w:p>
  </w:footnote>
  <w:footnote w:id="2">
    <w:p w:rsidR="00150408" w:rsidRPr="008D74EF" w:rsidRDefault="00150408" w:rsidP="00150408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Far riferimento alle istruzione di compilazione riportate in calce al presente documento.</w:t>
      </w:r>
    </w:p>
  </w:footnote>
  <w:footnote w:id="3">
    <w:p w:rsidR="00150408" w:rsidRPr="008D74EF" w:rsidRDefault="00150408" w:rsidP="00150408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La dichiarazione deve essere </w:t>
      </w:r>
      <w:r>
        <w:t>resa</w:t>
      </w:r>
      <w:r w:rsidRPr="008D74EF">
        <w:t xml:space="preserve"> da un legale rappresentante o da un procuratore speciale</w:t>
      </w:r>
      <w:r>
        <w:t xml:space="preserve">/generale, </w:t>
      </w:r>
      <w:r w:rsidRPr="00DF2E6F">
        <w:t>purché dotato di firma digitale</w:t>
      </w:r>
      <w:r>
        <w:t xml:space="preserve">. </w:t>
      </w:r>
      <w:r w:rsidRPr="00DF2E6F">
        <w:t>In</w:t>
      </w:r>
      <w:r w:rsidRPr="008D74EF">
        <w:t xml:space="preserve"> quest’ultimo caso deve essere fornit</w:t>
      </w:r>
      <w:r>
        <w:t>a</w:t>
      </w:r>
      <w:r w:rsidRPr="008D74EF">
        <w:t xml:space="preserve"> dall’impresa la procura speciale </w:t>
      </w:r>
      <w:r>
        <w:rPr>
          <w:szCs w:val="16"/>
        </w:rPr>
        <w:t>o altra idonea documentazione</w:t>
      </w:r>
      <w:r w:rsidRPr="00142E44">
        <w:rPr>
          <w:szCs w:val="16"/>
        </w:rPr>
        <w:t xml:space="preserve"> </w:t>
      </w:r>
      <w:r w:rsidRPr="008D74EF">
        <w:t>da cui trae i poteri di firma</w:t>
      </w:r>
      <w:r>
        <w:t>.</w:t>
      </w:r>
    </w:p>
  </w:footnote>
  <w:footnote w:id="4">
    <w:p w:rsidR="00150408" w:rsidRPr="00032A4A" w:rsidRDefault="00150408" w:rsidP="00150408">
      <w:pPr>
        <w:pStyle w:val="Testonotaapidipagina"/>
      </w:pPr>
      <w:r w:rsidRPr="00032A4A">
        <w:rPr>
          <w:rStyle w:val="Rimandonotaapidipagina"/>
          <w:rFonts w:eastAsia="Arial"/>
        </w:rPr>
        <w:footnoteRef/>
      </w:r>
      <w:r w:rsidRPr="00032A4A">
        <w:t xml:space="preserve"> Al fine di valutare l’eventuale grave illecito professionale previsto dall’art. 80, co. 5, lett. c), così come indicato dalle Linee Guida ANAC n. 6 (Deliberazione del Consiglio n. 1008/2017)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08"/>
    <w:rsid w:val="00116930"/>
    <w:rsid w:val="00150408"/>
    <w:rsid w:val="001575A0"/>
    <w:rsid w:val="0023353A"/>
    <w:rsid w:val="002A5395"/>
    <w:rsid w:val="00387A80"/>
    <w:rsid w:val="00424944"/>
    <w:rsid w:val="004B5B9F"/>
    <w:rsid w:val="0051086B"/>
    <w:rsid w:val="00532813"/>
    <w:rsid w:val="005C440A"/>
    <w:rsid w:val="0063146F"/>
    <w:rsid w:val="00655276"/>
    <w:rsid w:val="006963DB"/>
    <w:rsid w:val="00773F70"/>
    <w:rsid w:val="00860BFA"/>
    <w:rsid w:val="0088729B"/>
    <w:rsid w:val="008B04C3"/>
    <w:rsid w:val="009B6CFE"/>
    <w:rsid w:val="009D0CD9"/>
    <w:rsid w:val="00AA10FA"/>
    <w:rsid w:val="00AA14A9"/>
    <w:rsid w:val="00B361B0"/>
    <w:rsid w:val="00B52E02"/>
    <w:rsid w:val="00C43256"/>
    <w:rsid w:val="00C472CB"/>
    <w:rsid w:val="00CD068E"/>
    <w:rsid w:val="00E310EF"/>
    <w:rsid w:val="00E56E6C"/>
    <w:rsid w:val="00F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15040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semiHidden/>
    <w:rsid w:val="00150408"/>
    <w:rPr>
      <w:vertAlign w:val="superscript"/>
    </w:rPr>
  </w:style>
  <w:style w:type="paragraph" w:customStyle="1" w:styleId="sche4">
    <w:name w:val="sche_4"/>
    <w:rsid w:val="001504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150408"/>
    <w:pPr>
      <w:jc w:val="both"/>
    </w:pPr>
    <w:rPr>
      <w:rFonts w:ascii="Garamond" w:hAnsi="Garamond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0408"/>
    <w:rPr>
      <w:rFonts w:ascii="Garamond" w:eastAsia="Times New Roman" w:hAnsi="Garamond" w:cs="Times New Roman"/>
      <w:sz w:val="18"/>
      <w:szCs w:val="20"/>
      <w:lang w:eastAsia="it-IT"/>
    </w:rPr>
  </w:style>
  <w:style w:type="paragraph" w:styleId="Intestazione">
    <w:name w:val="header"/>
    <w:aliases w:val="hd,intestazione"/>
    <w:basedOn w:val="Normale"/>
    <w:link w:val="IntestazioneCarattere"/>
    <w:rsid w:val="0015040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1504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50408"/>
    <w:rPr>
      <w:color w:val="808080"/>
    </w:rPr>
  </w:style>
  <w:style w:type="paragraph" w:styleId="Paragrafoelenco">
    <w:name w:val="List Paragraph"/>
    <w:basedOn w:val="Normale"/>
    <w:uiPriority w:val="1"/>
    <w:qFormat/>
    <w:rsid w:val="001504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4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408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C4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4018E7321944979254529D324E5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2763E9-388F-4249-AC9E-C8D60DF24061}"/>
      </w:docPartPr>
      <w:docPartBody>
        <w:p w:rsidR="002F6F4A" w:rsidRDefault="00C958DC" w:rsidP="00C958DC">
          <w:pPr>
            <w:pStyle w:val="B24018E7321944979254529D324E57F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5D95F2D40A94A6A9FB6A37ACEF275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978A6-2922-4F3A-8C3B-01A77350BF0A}"/>
      </w:docPartPr>
      <w:docPartBody>
        <w:p w:rsidR="002F6F4A" w:rsidRDefault="00C958DC" w:rsidP="00C958DC">
          <w:pPr>
            <w:pStyle w:val="45D95F2D40A94A6A9FB6A37ACEF27565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AC4845BA491B41559A262BDE6B52B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7FA42-CB8A-4955-9371-3A05AC55B340}"/>
      </w:docPartPr>
      <w:docPartBody>
        <w:p w:rsidR="002F6F4A" w:rsidRDefault="00C958DC" w:rsidP="00C958DC">
          <w:pPr>
            <w:pStyle w:val="AC4845BA491B41559A262BDE6B52B0F0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EAFDF5BB4C5D40CD95760EE22D801B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4989B-3F6A-4F3F-B550-E236114F89EA}"/>
      </w:docPartPr>
      <w:docPartBody>
        <w:p w:rsidR="002F6F4A" w:rsidRDefault="00C958DC" w:rsidP="00C958DC">
          <w:pPr>
            <w:pStyle w:val="EAFDF5BB4C5D40CD95760EE22D801B4D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B5A883F9D86481F94E02D900C2AD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36998-E185-44FC-9FF6-F808E00D01E7}"/>
      </w:docPartPr>
      <w:docPartBody>
        <w:p w:rsidR="002F6F4A" w:rsidRDefault="00C958DC" w:rsidP="00C958DC">
          <w:pPr>
            <w:pStyle w:val="7B5A883F9D86481F94E02D900C2ADFB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1B19D5986F1F4FC9BAB10891C74B5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CE4A-10F2-4F4C-8DF1-39B2C7DFAB09}"/>
      </w:docPartPr>
      <w:docPartBody>
        <w:p w:rsidR="002F6F4A" w:rsidRDefault="00C958DC" w:rsidP="00C958DC">
          <w:pPr>
            <w:pStyle w:val="1B19D5986F1F4FC9BAB10891C74B58C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958DC"/>
    <w:rsid w:val="000636CA"/>
    <w:rsid w:val="001C7D32"/>
    <w:rsid w:val="002F6F4A"/>
    <w:rsid w:val="00713CC6"/>
    <w:rsid w:val="0098785B"/>
    <w:rsid w:val="00AE47BC"/>
    <w:rsid w:val="00B1441E"/>
    <w:rsid w:val="00C958DC"/>
    <w:rsid w:val="00D0748D"/>
    <w:rsid w:val="00D4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F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58DC"/>
    <w:rPr>
      <w:color w:val="808080"/>
    </w:rPr>
  </w:style>
  <w:style w:type="paragraph" w:customStyle="1" w:styleId="B24018E7321944979254529D324E57FB">
    <w:name w:val="B24018E7321944979254529D324E57FB"/>
    <w:rsid w:val="00C958DC"/>
  </w:style>
  <w:style w:type="paragraph" w:customStyle="1" w:styleId="45D95F2D40A94A6A9FB6A37ACEF27565">
    <w:name w:val="45D95F2D40A94A6A9FB6A37ACEF27565"/>
    <w:rsid w:val="00C958DC"/>
  </w:style>
  <w:style w:type="paragraph" w:customStyle="1" w:styleId="AC4845BA491B41559A262BDE6B52B0F0">
    <w:name w:val="AC4845BA491B41559A262BDE6B52B0F0"/>
    <w:rsid w:val="00C958DC"/>
  </w:style>
  <w:style w:type="paragraph" w:customStyle="1" w:styleId="EB54C0831EDE43569C820EEE0F979799">
    <w:name w:val="EB54C0831EDE43569C820EEE0F979799"/>
    <w:rsid w:val="00C958DC"/>
  </w:style>
  <w:style w:type="paragraph" w:customStyle="1" w:styleId="EAFDF5BB4C5D40CD95760EE22D801B4D">
    <w:name w:val="EAFDF5BB4C5D40CD95760EE22D801B4D"/>
    <w:rsid w:val="00C958DC"/>
  </w:style>
  <w:style w:type="paragraph" w:customStyle="1" w:styleId="7B5A883F9D86481F94E02D900C2ADFB5">
    <w:name w:val="7B5A883F9D86481F94E02D900C2ADFB5"/>
    <w:rsid w:val="00C958DC"/>
  </w:style>
  <w:style w:type="paragraph" w:customStyle="1" w:styleId="1B19D5986F1F4FC9BAB10891C74B58CA">
    <w:name w:val="1B19D5986F1F4FC9BAB10891C74B58CA"/>
    <w:rsid w:val="00C958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r.barra</dc:creator>
  <cp:keywords/>
  <dc:description/>
  <cp:lastModifiedBy>granata.eug</cp:lastModifiedBy>
  <cp:revision>13</cp:revision>
  <dcterms:created xsi:type="dcterms:W3CDTF">2019-06-26T13:37:00Z</dcterms:created>
  <dcterms:modified xsi:type="dcterms:W3CDTF">2021-05-12T07:45:00Z</dcterms:modified>
</cp:coreProperties>
</file>