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0DA" w:rsidRDefault="0082685F">
      <w:pPr>
        <w:pStyle w:val="Standard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-273050</wp:posOffset>
                </wp:positionH>
                <wp:positionV relativeFrom="paragraph">
                  <wp:posOffset>-452120</wp:posOffset>
                </wp:positionV>
                <wp:extent cx="81915" cy="168275"/>
                <wp:effectExtent l="0" t="0" r="0" b="0"/>
                <wp:wrapNone/>
                <wp:docPr id="10" name="Cornic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1915" cy="1682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CD60DA" w:rsidRDefault="00CD60DA">
                            <w:pPr>
                              <w:pStyle w:val="Standard"/>
                            </w:pPr>
                          </w:p>
                        </w:txbxContent>
                      </wps:txbx>
                      <wps:bodyPr vert="horz" wrap="none" lIns="0" tIns="0" rIns="0" bIns="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ornice1" o:spid="_x0000_s1026" type="#_x0000_t202" style="position:absolute;margin-left:-21.5pt;margin-top:-35.6pt;width:6.45pt;height:13.25pt;z-index:-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" stroked="f">
                <v:fill opacity="0"/>
                <v:path arrowok="t"/>
                <v:textbox inset="0,0,0,0">
                  <w:txbxContent>
                    <w:p w:rsidR="00CD60DA" w:rsidRDefault="00CD60DA">
                      <w:pPr>
                        <w:pStyle w:val="Standard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-309245</wp:posOffset>
                </wp:positionV>
                <wp:extent cx="1104900" cy="1111250"/>
                <wp:effectExtent l="0" t="0" r="0" b="0"/>
                <wp:wrapNone/>
                <wp:docPr id="9" name="Cornic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04900" cy="1111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CD60DA" w:rsidRDefault="0050772D">
                            <w:pPr>
                              <w:pStyle w:val="Standard"/>
                            </w:pPr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>
                                  <wp:extent cx="1098002" cy="843122"/>
                                  <wp:effectExtent l="0" t="0" r="6898" b="0"/>
                                  <wp:docPr id="2" name="Immagine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lum/>
                                            <a:alphaModFix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8002" cy="8431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  <a:prstDash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none" lIns="0" tIns="0" rIns="0" bIns="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rnice2" o:spid="_x0000_s1027" type="#_x0000_t202" style="position:absolute;margin-left:2.15pt;margin-top:-24.35pt;width:87pt;height:87.5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" stroked="f">
                <v:path arrowok="t"/>
                <v:textbox inset="0,0,0,0">
                  <w:txbxContent>
                    <w:p w:rsidR="00CD60DA" w:rsidRDefault="0050772D">
                      <w:pPr>
                        <w:pStyle w:val="Standard"/>
                      </w:pPr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>
                            <wp:extent cx="1098002" cy="843122"/>
                            <wp:effectExtent l="0" t="0" r="6898" b="0"/>
                            <wp:docPr id="2" name="Immagine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8">
                                      <a:lum/>
                                      <a:alphaModFix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98002" cy="8431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  <a:prstDash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3" behindDoc="1" locked="0" layoutInCell="1" allowOverlap="1">
                <wp:simplePos x="0" y="0"/>
                <wp:positionH relativeFrom="column">
                  <wp:posOffset>1570990</wp:posOffset>
                </wp:positionH>
                <wp:positionV relativeFrom="paragraph">
                  <wp:posOffset>-92075</wp:posOffset>
                </wp:positionV>
                <wp:extent cx="3415030" cy="538480"/>
                <wp:effectExtent l="0" t="0" r="0" b="0"/>
                <wp:wrapNone/>
                <wp:docPr id="8" name="Cornic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15030" cy="538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CD60DA" w:rsidRDefault="0050772D">
                            <w:pPr>
                              <w:pStyle w:val="Heading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REGIONE CAMPANIA</w:t>
                            </w:r>
                          </w:p>
                          <w:p w:rsidR="00CD60DA" w:rsidRDefault="0050772D">
                            <w:pPr>
                              <w:pStyle w:val="Sottotitolo"/>
                            </w:pPr>
                            <w:r>
                              <w:t>AZIENDA SANITARIA LOCALE AVELLINO</w:t>
                            </w:r>
                          </w:p>
                          <w:p w:rsidR="00CD60DA" w:rsidRDefault="0050772D">
                            <w:pPr>
                              <w:pStyle w:val="Sottotitolo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www.aslavellino.it</w:t>
                            </w:r>
                          </w:p>
                        </w:txbxContent>
                      </wps:txbx>
                      <wps:bodyPr vert="horz" wrap="none" lIns="0" tIns="0" rIns="0" bIns="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rnice3" o:spid="_x0000_s1028" type="#_x0000_t202" style="position:absolute;margin-left:123.7pt;margin-top:-7.25pt;width:268.9pt;height:42.4pt;z-index:-503316477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" stroked="f">
                <v:path arrowok="t"/>
                <v:textbox inset="0,0,0,0">
                  <w:txbxContent>
                    <w:p w:rsidR="00CD60DA" w:rsidRDefault="0050772D">
                      <w:pPr>
                        <w:pStyle w:val="Heading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REGIONE CAMPANIA</w:t>
                      </w:r>
                    </w:p>
                    <w:p w:rsidR="00CD60DA" w:rsidRDefault="0050772D">
                      <w:pPr>
                        <w:pStyle w:val="Sottotitolo"/>
                      </w:pPr>
                      <w:r>
                        <w:t>AZIENDA SANITARIA LOCALE AVELLINO</w:t>
                      </w:r>
                    </w:p>
                    <w:p w:rsidR="00CD60DA" w:rsidRDefault="0050772D">
                      <w:pPr>
                        <w:pStyle w:val="Sottotitolo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www.aslavellino.it</w:t>
                      </w:r>
                    </w:p>
                  </w:txbxContent>
                </v:textbox>
              </v:shape>
            </w:pict>
          </mc:Fallback>
        </mc:AlternateContent>
      </w:r>
    </w:p>
    <w:p w:rsidR="00CD60DA" w:rsidRDefault="00CD60DA">
      <w:pPr>
        <w:pStyle w:val="Standard"/>
      </w:pPr>
    </w:p>
    <w:p w:rsidR="00CD60DA" w:rsidRDefault="0082685F">
      <w:pPr>
        <w:pStyle w:val="Standard"/>
        <w:jc w:val="center"/>
      </w:pPr>
      <w:r>
        <w:rPr>
          <w:rFonts w:ascii="Times New Roman" w:hAnsi="Times New Roman" w:cs="Times New Roman"/>
          <w:noProof/>
          <w:color w:val="000000"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4" behindDoc="1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74930</wp:posOffset>
                </wp:positionV>
                <wp:extent cx="81915" cy="250825"/>
                <wp:effectExtent l="0" t="0" r="0" b="0"/>
                <wp:wrapNone/>
                <wp:docPr id="7" name="Cornic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1915" cy="250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CD60DA" w:rsidRDefault="00CD60DA">
                            <w:pPr>
                              <w:pStyle w:val="Standard"/>
                            </w:pPr>
                          </w:p>
                        </w:txbxContent>
                      </wps:txbx>
                      <wps:bodyPr vert="horz" wrap="none" lIns="0" tIns="0" rIns="0" bIns="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rnice4" o:spid="_x0000_s1029" type="#_x0000_t202" style="position:absolute;left:0;text-align:left;margin-left:-25.05pt;margin-top:5.9pt;width:6.45pt;height:19.75pt;z-index:-5033164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" stroked="f">
                <v:path arrowok="t"/>
                <v:textbox inset="0,0,0,0">
                  <w:txbxContent>
                    <w:p w:rsidR="00CD60DA" w:rsidRDefault="00CD60DA">
                      <w:pPr>
                        <w:pStyle w:val="Standard"/>
                      </w:pPr>
                    </w:p>
                  </w:txbxContent>
                </v:textbox>
              </v:shape>
            </w:pict>
          </mc:Fallback>
        </mc:AlternateContent>
      </w:r>
    </w:p>
    <w:p w:rsidR="00CD60DA" w:rsidRDefault="0050772D">
      <w:pPr>
        <w:pStyle w:val="Standard"/>
        <w:spacing w:before="120" w:after="0" w:line="240" w:lineRule="auto"/>
        <w:jc w:val="center"/>
      </w:pPr>
      <w:r>
        <w:rPr>
          <w:rFonts w:ascii="Times New Roman" w:hAnsi="Times New Roman" w:cs="Times New Roman"/>
          <w:color w:val="000000"/>
          <w:sz w:val="24"/>
        </w:rPr>
        <w:t xml:space="preserve">PROCEDURA APERTA PER L’AFFIDAMENTO </w:t>
      </w:r>
      <w:r w:rsidR="0015219D">
        <w:rPr>
          <w:rFonts w:ascii="Times New Roman" w:hAnsi="Times New Roman" w:cs="Times New Roman"/>
          <w:color w:val="000000"/>
          <w:sz w:val="24"/>
        </w:rPr>
        <w:t xml:space="preserve">DELLA PULIZIA GIORNALIERA, PERIODICA E SANIFICAZIONE DELLE STRUTTURE </w:t>
      </w:r>
      <w:r w:rsidR="00C055D1">
        <w:rPr>
          <w:rFonts w:ascii="Times New Roman" w:hAnsi="Times New Roman" w:cs="Times New Roman"/>
          <w:color w:val="000000"/>
          <w:sz w:val="24"/>
        </w:rPr>
        <w:t xml:space="preserve"> DELLA ASL AVELLINO</w:t>
      </w:r>
    </w:p>
    <w:p w:rsidR="00CD60DA" w:rsidRDefault="00CD60DA">
      <w:pPr>
        <w:pStyle w:val="Intestazione"/>
        <w:jc w:val="center"/>
        <w:rPr>
          <w:rFonts w:ascii="Times New Roman" w:hAnsi="Times New Roman"/>
          <w:b/>
          <w:smallCaps/>
          <w:color w:val="000000"/>
          <w:sz w:val="28"/>
          <w:szCs w:val="28"/>
        </w:rPr>
      </w:pPr>
    </w:p>
    <w:p w:rsidR="00CD60DA" w:rsidRPr="00DD0000" w:rsidRDefault="0050772D">
      <w:pPr>
        <w:pStyle w:val="Intestazione"/>
        <w:jc w:val="center"/>
        <w:rPr>
          <w:rFonts w:ascii="Times New Roman" w:hAnsi="Times New Roman"/>
        </w:rPr>
      </w:pPr>
      <w:r w:rsidRPr="00DD0000">
        <w:rPr>
          <w:rFonts w:ascii="Times New Roman" w:hAnsi="Times New Roman"/>
          <w:b/>
          <w:smallCaps/>
          <w:sz w:val="28"/>
          <w:szCs w:val="28"/>
        </w:rPr>
        <w:t>“Integrazione DGUE/bis”</w:t>
      </w:r>
    </w:p>
    <w:p w:rsidR="00CD60DA" w:rsidRPr="00CE3993" w:rsidRDefault="0050772D">
      <w:pPr>
        <w:pStyle w:val="Standard"/>
        <w:spacing w:before="360" w:after="240" w:line="360" w:lineRule="auto"/>
        <w:jc w:val="center"/>
        <w:rPr>
          <w:rFonts w:ascii="Garamond" w:hAnsi="Garamond" w:cs="Times New Roman"/>
        </w:rPr>
      </w:pPr>
      <w:r w:rsidRPr="00CE3993">
        <w:rPr>
          <w:rFonts w:ascii="Garamond" w:hAnsi="Garamond" w:cs="Times New Roman"/>
          <w:b/>
          <w:bCs/>
          <w:iCs/>
        </w:rPr>
        <w:t>Dichiarazione sostitutiva requisiti ai sensi del DPR 445/2000</w:t>
      </w:r>
      <w:r w:rsidRPr="00CE3993">
        <w:rPr>
          <w:rStyle w:val="FootnoteSymbol"/>
          <w:rFonts w:ascii="Garamond" w:hAnsi="Garamond" w:cs="Times New Roman"/>
          <w:b/>
          <w:bCs/>
          <w:iCs/>
        </w:rPr>
        <w:footnoteReference w:id="1"/>
      </w:r>
    </w:p>
    <w:p w:rsidR="00CA394C" w:rsidRDefault="00CA394C" w:rsidP="00CA394C">
      <w:pPr>
        <w:pStyle w:val="Pidipagina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</w:pPr>
      <w:r>
        <w:t>Il/ la sottoscritto/a: …………………………………………………………………………………………….</w:t>
      </w:r>
    </w:p>
    <w:p w:rsidR="00CA394C" w:rsidRDefault="00CA394C" w:rsidP="00CA394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</w:pPr>
      <w:r>
        <w:rPr>
          <w:sz w:val="22"/>
          <w:szCs w:val="22"/>
        </w:rPr>
        <w:t>nato/a a:  …………………………………………………………….(……….)   il ……../………/………….</w:t>
      </w:r>
    </w:p>
    <w:p w:rsidR="00CA394C" w:rsidRDefault="00CA394C" w:rsidP="00CA394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9639"/>
          <w:tab w:val="left" w:pos="9923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</w:pPr>
      <w:r>
        <w:rPr>
          <w:sz w:val="22"/>
          <w:szCs w:val="22"/>
        </w:rPr>
        <w:t>domiciliato per la carica a: ………………………………………….(……….)   CAP……………………… Via/Piazza:…………………………………………………………………………..n…………..</w:t>
      </w:r>
    </w:p>
    <w:p w:rsidR="00CA394C" w:rsidRDefault="00CA394C" w:rsidP="00CA394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</w:pPr>
      <w:r>
        <w:rPr>
          <w:sz w:val="22"/>
          <w:szCs w:val="22"/>
        </w:rPr>
        <w:t xml:space="preserve">Codice fiscale: </w:t>
      </w:r>
      <w:r>
        <w:t xml:space="preserve">   </w:t>
      </w:r>
      <w:r>
        <w:rPr>
          <w:sz w:val="18"/>
          <w:szCs w:val="18"/>
        </w:rPr>
        <w:t>………………………………………………………………........................</w:t>
      </w:r>
    </w:p>
    <w:p w:rsidR="00CA394C" w:rsidRDefault="00CA394C" w:rsidP="00CA394C">
      <w:pPr>
        <w:pStyle w:val="Corpodeltesto21"/>
      </w:pPr>
      <w:r>
        <w:rPr>
          <w:szCs w:val="22"/>
        </w:rPr>
        <w:t xml:space="preserve">in qualità di </w:t>
      </w:r>
      <w:r>
        <w:rPr>
          <w:b w:val="0"/>
          <w:i/>
          <w:szCs w:val="22"/>
        </w:rPr>
        <w:t>(barrare la voce di interesse):</w:t>
      </w:r>
    </w:p>
    <w:p w:rsidR="00CA394C" w:rsidRDefault="00CA394C" w:rsidP="00CA394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</w:pPr>
      <w:r>
        <w:t xml:space="preserve"> </w:t>
      </w:r>
      <w:r w:rsidR="0082685F">
        <w:rPr>
          <w:noProof/>
          <w:sz w:val="22"/>
          <w:szCs w:val="22"/>
          <w:lang w:eastAsia="it-IT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1905</wp:posOffset>
                </wp:positionV>
                <wp:extent cx="143510" cy="123190"/>
                <wp:effectExtent l="5080" t="10795" r="13335" b="889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23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A180C8" id="Rectangle 7" o:spid="_x0000_s1026" style="position:absolute;margin-left:1.45pt;margin-top:.15pt;width:11.3pt;height:9.7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" strokeweight=".26mm"/>
            </w:pict>
          </mc:Fallback>
        </mc:AlternateContent>
      </w: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ab/>
        <w:t xml:space="preserve">-  </w:t>
      </w:r>
      <w:r>
        <w:rPr>
          <w:b/>
          <w:sz w:val="22"/>
          <w:szCs w:val="22"/>
        </w:rPr>
        <w:t xml:space="preserve">Legale rappresentante; </w:t>
      </w:r>
    </w:p>
    <w:p w:rsidR="00CA394C" w:rsidRDefault="0082685F" w:rsidP="00CA394C">
      <w:pPr>
        <w:pStyle w:val="Corpodeltesto21"/>
      </w:pPr>
      <w:r>
        <w:rPr>
          <w:noProof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17780</wp:posOffset>
                </wp:positionV>
                <wp:extent cx="143510" cy="123190"/>
                <wp:effectExtent l="5080" t="10795" r="13335" b="8890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23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E1EE86" id="Rectangle 8" o:spid="_x0000_s1026" style="position:absolute;margin-left:1.45pt;margin-top:1.4pt;width:11.3pt;height:9.7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" strokeweight=".26mm"/>
            </w:pict>
          </mc:Fallback>
        </mc:AlternateContent>
      </w:r>
      <w:r w:rsidR="00CA394C">
        <w:rPr>
          <w:szCs w:val="22"/>
        </w:rPr>
        <w:t xml:space="preserve">        </w:t>
      </w:r>
      <w:r w:rsidR="00CA394C">
        <w:rPr>
          <w:szCs w:val="22"/>
        </w:rPr>
        <w:tab/>
        <w:t xml:space="preserve">-  Procuratore speciale </w:t>
      </w:r>
      <w:r w:rsidR="00CA394C">
        <w:rPr>
          <w:i/>
          <w:szCs w:val="22"/>
        </w:rPr>
        <w:t>(</w:t>
      </w:r>
      <w:r w:rsidR="00CA394C">
        <w:rPr>
          <w:b w:val="0"/>
          <w:i/>
          <w:szCs w:val="22"/>
        </w:rPr>
        <w:t>in tal caso deve essere allegata la procura speciale);</w:t>
      </w:r>
    </w:p>
    <w:p w:rsidR="00CA394C" w:rsidRDefault="0082685F" w:rsidP="00CA394C">
      <w:pPr>
        <w:pStyle w:val="Corpodeltesto21"/>
      </w:pPr>
      <w:r>
        <w:rPr>
          <w:noProof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17780</wp:posOffset>
                </wp:positionV>
                <wp:extent cx="143510" cy="123190"/>
                <wp:effectExtent l="5080" t="13335" r="13335" b="6350"/>
                <wp:wrapNone/>
                <wp:docPr id="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23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85333" id="Rectangle 9" o:spid="_x0000_s1026" style="position:absolute;margin-left:1.45pt;margin-top:1.4pt;width:11.3pt;height:9.7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" strokeweight=".26mm"/>
            </w:pict>
          </mc:Fallback>
        </mc:AlternateContent>
      </w:r>
      <w:r w:rsidR="00CA394C">
        <w:rPr>
          <w:szCs w:val="22"/>
        </w:rPr>
        <w:t xml:space="preserve">        </w:t>
      </w:r>
      <w:r w:rsidR="00CA394C">
        <w:rPr>
          <w:szCs w:val="22"/>
        </w:rPr>
        <w:tab/>
        <w:t xml:space="preserve">-  Institore (artt. 2203 e seguenti del c.c.)  </w:t>
      </w:r>
      <w:r w:rsidR="00CA394C">
        <w:rPr>
          <w:i/>
          <w:szCs w:val="22"/>
        </w:rPr>
        <w:t>(</w:t>
      </w:r>
      <w:r w:rsidR="00CA394C">
        <w:rPr>
          <w:b w:val="0"/>
          <w:i/>
          <w:szCs w:val="22"/>
        </w:rPr>
        <w:t>in tal caso deve essere allegata la procura institoria);</w:t>
      </w:r>
    </w:p>
    <w:p w:rsidR="00CA394C" w:rsidRDefault="00CA394C" w:rsidP="00CA394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</w:pPr>
      <w:r>
        <w:rPr>
          <w:sz w:val="22"/>
          <w:szCs w:val="22"/>
        </w:rPr>
        <w:t>della impresa: …………………………………………………………………………………………………</w:t>
      </w:r>
    </w:p>
    <w:p w:rsidR="00CA394C" w:rsidRDefault="00CA394C" w:rsidP="00CA394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</w:pPr>
      <w:r>
        <w:rPr>
          <w:sz w:val="22"/>
          <w:szCs w:val="22"/>
        </w:rPr>
        <w:t xml:space="preserve">con sede legale in …………………………………………………...(……….)   </w:t>
      </w:r>
      <w:r>
        <w:rPr>
          <w:sz w:val="22"/>
          <w:szCs w:val="22"/>
          <w:lang w:val="en-US"/>
        </w:rPr>
        <w:t>C.A.P. …………………… Via/piazza …………………………………………………………………………………………n. ……….</w:t>
      </w:r>
    </w:p>
    <w:p w:rsidR="00CA394C" w:rsidRDefault="00CA394C" w:rsidP="00CA394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</w:pPr>
      <w:r>
        <w:rPr>
          <w:sz w:val="22"/>
          <w:szCs w:val="22"/>
        </w:rPr>
        <w:t>telefono: …………………………….……..fax:  …………………….………………………………………</w:t>
      </w:r>
    </w:p>
    <w:p w:rsidR="00CA394C" w:rsidRDefault="00CA394C" w:rsidP="00CA394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</w:pPr>
      <w:r>
        <w:rPr>
          <w:sz w:val="22"/>
          <w:szCs w:val="22"/>
        </w:rPr>
        <w:t>e-mail: ……………………………………………. Posta certificata: ……………………………………….</w:t>
      </w:r>
    </w:p>
    <w:p w:rsidR="00CA394C" w:rsidRDefault="00CA394C" w:rsidP="00CA394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</w:pPr>
      <w:r>
        <w:rPr>
          <w:sz w:val="22"/>
          <w:szCs w:val="22"/>
        </w:rPr>
        <w:t>codice fiscale/partita IVA:</w:t>
      </w:r>
      <w:r>
        <w:rPr>
          <w:b/>
          <w:sz w:val="18"/>
          <w:szCs w:val="18"/>
        </w:rPr>
        <w:t>………………………………………………………………</w:t>
      </w:r>
    </w:p>
    <w:p w:rsidR="00DD0000" w:rsidRDefault="00DD0000" w:rsidP="00DD000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rPr>
          <w:sz w:val="18"/>
          <w:szCs w:val="18"/>
        </w:rPr>
      </w:pPr>
    </w:p>
    <w:p w:rsidR="00CD60DA" w:rsidRPr="00CE3993" w:rsidRDefault="0050772D">
      <w:pPr>
        <w:pStyle w:val="Standard"/>
        <w:spacing w:line="360" w:lineRule="auto"/>
        <w:jc w:val="both"/>
        <w:rPr>
          <w:rFonts w:ascii="Garamond" w:hAnsi="Garamond" w:cs="Arial"/>
          <w:b/>
        </w:rPr>
      </w:pPr>
      <w:r w:rsidRPr="00CE3993">
        <w:rPr>
          <w:rFonts w:ascii="Garamond" w:hAnsi="Garamond" w:cs="Arial"/>
          <w:b/>
        </w:rPr>
        <w:t>pienamente consapevole della responsabilità penale cui va incontro, ai sensi e per gli effetti dell’art. 76 D.P.R. 28 dicembre 2000, n. 445, in caso di dichiarazioni mendaci o di formazione, esibizione o uso di atti falsi ovvero di atti contenenti dati non più rispondenti a verità,</w:t>
      </w:r>
    </w:p>
    <w:p w:rsidR="004F1260" w:rsidRDefault="0082685F" w:rsidP="004F1260">
      <w:pPr>
        <w:pStyle w:val="sche3"/>
        <w:spacing w:before="120" w:after="120" w:line="360" w:lineRule="auto"/>
        <w:jc w:val="center"/>
        <w:rPr>
          <w:rFonts w:ascii="Garamond" w:hAnsi="Garamond" w:cs="Arial"/>
          <w:b/>
          <w:bCs/>
          <w:sz w:val="22"/>
          <w:szCs w:val="22"/>
          <w:u w:val="single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4699635</wp:posOffset>
                </wp:positionH>
                <wp:positionV relativeFrom="paragraph">
                  <wp:posOffset>299085</wp:posOffset>
                </wp:positionV>
                <wp:extent cx="146685" cy="165100"/>
                <wp:effectExtent l="9525" t="9525" r="5715" b="6350"/>
                <wp:wrapNone/>
                <wp:docPr id="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96A2CA" id="Rectangle 12" o:spid="_x0000_s1026" style="position:absolute;margin-left:370.05pt;margin-top:23.55pt;width:11.55pt;height:13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" strokeweight=".26mm"/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2861310</wp:posOffset>
                </wp:positionH>
                <wp:positionV relativeFrom="paragraph">
                  <wp:posOffset>302895</wp:posOffset>
                </wp:positionV>
                <wp:extent cx="146685" cy="161290"/>
                <wp:effectExtent l="9525" t="13335" r="5715" b="6350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6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3C1351" id="Rectangle 11" o:spid="_x0000_s1026" style="position:absolute;margin-left:225.3pt;margin-top:23.85pt;width:11.55pt;height:12.7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" strokeweight=".26mm"/>
            </w:pict>
          </mc:Fallback>
        </mc:AlternateContent>
      </w:r>
      <w:r w:rsidR="0050772D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DICHIARA ed attesta sotto la propria responsabilità</w:t>
      </w:r>
    </w:p>
    <w:p w:rsidR="00230690" w:rsidRDefault="00230690" w:rsidP="00230690">
      <w:pPr>
        <w:pStyle w:val="sche3"/>
        <w:spacing w:before="120" w:after="120" w:line="360" w:lineRule="auto"/>
        <w:jc w:val="left"/>
        <w:rPr>
          <w:rFonts w:ascii="Garamond" w:hAnsi="Garamond" w:cs="Arial"/>
          <w:b/>
          <w:bCs/>
          <w:sz w:val="22"/>
          <w:szCs w:val="22"/>
          <w:u w:val="single"/>
          <w:lang w:val="it-IT"/>
        </w:rPr>
      </w:pPr>
      <w:r>
        <w:rPr>
          <w:b/>
        </w:rPr>
        <w:t xml:space="preserve">Che l’impresa: </w:t>
      </w:r>
      <w:r>
        <w:rPr>
          <w:i/>
        </w:rPr>
        <w:t>(barrare la voce d’ interesse)</w:t>
      </w:r>
      <w:r>
        <w:rPr>
          <w:b/>
        </w:rPr>
        <w:tab/>
      </w:r>
      <w:r>
        <w:rPr>
          <w:b/>
        </w:rPr>
        <w:tab/>
        <w:t xml:space="preserve">rientra                           </w:t>
      </w:r>
      <w:r>
        <w:rPr>
          <w:b/>
        </w:rPr>
        <w:tab/>
      </w:r>
      <w:r>
        <w:rPr>
          <w:b/>
        </w:rPr>
        <w:tab/>
        <w:t xml:space="preserve"> non rientra</w:t>
      </w:r>
    </w:p>
    <w:p w:rsidR="00230690" w:rsidRDefault="00230690" w:rsidP="00230690">
      <w:pPr>
        <w:pStyle w:val="Numeroelenco"/>
        <w:numPr>
          <w:ilvl w:val="0"/>
          <w:numId w:val="0"/>
        </w:numPr>
        <w:tabs>
          <w:tab w:val="left" w:pos="708"/>
        </w:tabs>
        <w:jc w:val="both"/>
        <w:rPr>
          <w:i/>
        </w:rPr>
      </w:pPr>
      <w:r>
        <w:t xml:space="preserve">tra le Micro, Piccole e Medie Imprese secondo i parametri fissati dalla raccomandazione della Commissione europea 2003/361/CE del 6 maggio 2003; </w:t>
      </w:r>
      <w:r>
        <w:rPr>
          <w:i/>
        </w:rPr>
        <w:t>(in caso di RTI/Consorzi ordinari/ Consorzi stabili/Consorzi di cooperative/GEIE tale dichiarazione deve essere resa da ciascun componente il RTI o Consorzio)</w:t>
      </w:r>
    </w:p>
    <w:p w:rsidR="00230690" w:rsidRPr="00230690" w:rsidRDefault="00230690" w:rsidP="00230690">
      <w:pPr>
        <w:pStyle w:val="Numeroelenco"/>
        <w:numPr>
          <w:ilvl w:val="0"/>
          <w:numId w:val="0"/>
        </w:numPr>
        <w:tabs>
          <w:tab w:val="left" w:pos="708"/>
        </w:tabs>
        <w:jc w:val="center"/>
        <w:rPr>
          <w:b/>
          <w:i/>
        </w:rPr>
      </w:pPr>
      <w:r>
        <w:rPr>
          <w:b/>
          <w:i/>
        </w:rPr>
        <w:t>dichiara e attesta altresì</w:t>
      </w:r>
    </w:p>
    <w:p w:rsidR="00CD60DA" w:rsidRDefault="0050772D">
      <w:pPr>
        <w:pStyle w:val="Paragrafoelenco"/>
        <w:numPr>
          <w:ilvl w:val="0"/>
          <w:numId w:val="7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>di aver compilato il DGUE che, unitamente alle ulteriori dichiarazioni che si rendono, costituisce il contenuto della documentazione;</w:t>
      </w:r>
    </w:p>
    <w:p w:rsidR="00CD60DA" w:rsidRDefault="0050772D">
      <w:pPr>
        <w:pStyle w:val="Paragrafoelenco"/>
        <w:numPr>
          <w:ilvl w:val="0"/>
          <w:numId w:val="5"/>
        </w:numPr>
        <w:spacing w:line="360" w:lineRule="auto"/>
        <w:ind w:left="426" w:hanging="426"/>
        <w:jc w:val="both"/>
      </w:pPr>
      <w:r>
        <w:rPr>
          <w:rFonts w:ascii="Garamond" w:hAnsi="Garamond" w:cs="Calibri"/>
          <w:sz w:val="22"/>
          <w:szCs w:val="22"/>
        </w:rPr>
        <w:lastRenderedPageBreak/>
        <w:t>(</w:t>
      </w:r>
      <w:r>
        <w:rPr>
          <w:rFonts w:ascii="Garamond" w:hAnsi="Garamond" w:cs="Calibri"/>
          <w:i/>
          <w:sz w:val="22"/>
          <w:szCs w:val="22"/>
        </w:rPr>
        <w:t>ove pertinente</w:t>
      </w:r>
      <w:r w:rsidR="00C055D1">
        <w:rPr>
          <w:rFonts w:ascii="Garamond" w:hAnsi="Garamond" w:cs="Calibri"/>
          <w:sz w:val="22"/>
          <w:szCs w:val="22"/>
        </w:rPr>
        <w:t>) che non presenterà offerta</w:t>
      </w:r>
      <w:r>
        <w:rPr>
          <w:rFonts w:ascii="Garamond" w:hAnsi="Garamond" w:cs="Calibri"/>
          <w:sz w:val="22"/>
          <w:szCs w:val="22"/>
        </w:rPr>
        <w:t xml:space="preserve"> singolarmente e quale componente di un R.T.I., Rete, Consorzio o gruppo ovvero che non parteciperà a più R.T.I., Reti, Consorzi o gruppi;</w:t>
      </w:r>
    </w:p>
    <w:p w:rsidR="00CD60DA" w:rsidRDefault="0050772D">
      <w:pPr>
        <w:pStyle w:val="Paragrafoelenco"/>
        <w:numPr>
          <w:ilvl w:val="0"/>
          <w:numId w:val="5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>di aver ottenuto il PASSOE, di cui alla Delibera A.N.AC. n. 157 del 17 febbraio 2016, allegando l’apposito documento;</w:t>
      </w:r>
    </w:p>
    <w:p w:rsidR="00CD60DA" w:rsidRDefault="0050772D">
      <w:pPr>
        <w:pStyle w:val="Paragrafoelenco"/>
        <w:numPr>
          <w:ilvl w:val="0"/>
          <w:numId w:val="5"/>
        </w:numPr>
        <w:spacing w:line="360" w:lineRule="auto"/>
        <w:ind w:left="426" w:hanging="426"/>
        <w:jc w:val="both"/>
      </w:pPr>
      <w:r>
        <w:rPr>
          <w:rFonts w:ascii="Garamond" w:hAnsi="Garamond" w:cs="Calibri"/>
          <w:b/>
          <w:sz w:val="22"/>
          <w:szCs w:val="22"/>
        </w:rPr>
        <w:t>comunica</w:t>
      </w:r>
      <w:r w:rsidR="00C64828">
        <w:rPr>
          <w:rFonts w:ascii="Garamond" w:hAnsi="Garamond" w:cs="Calibri"/>
          <w:sz w:val="22"/>
          <w:szCs w:val="22"/>
        </w:rPr>
        <w:t xml:space="preserve">, relativamente all’impresa che rappresenta, </w:t>
      </w:r>
      <w:r>
        <w:rPr>
          <w:rFonts w:ascii="Garamond" w:hAnsi="Garamond" w:cs="Calibri"/>
          <w:sz w:val="22"/>
          <w:szCs w:val="22"/>
        </w:rPr>
        <w:t>che l’Ente Certificatore dell’ottemperanza alle norme sul diritto al lavoro dei disabili (art. 17, legge 68/99) è (</w:t>
      </w:r>
      <w:r>
        <w:rPr>
          <w:rFonts w:ascii="Garamond" w:hAnsi="Garamond" w:cs="Calibri"/>
          <w:i/>
          <w:sz w:val="22"/>
          <w:szCs w:val="22"/>
        </w:rPr>
        <w:t>indicare la sede/ufficio competente</w:t>
      </w:r>
      <w:r>
        <w:rPr>
          <w:rFonts w:ascii="Garamond" w:hAnsi="Garamond" w:cs="Calibri"/>
          <w:sz w:val="22"/>
          <w:szCs w:val="22"/>
        </w:rPr>
        <w:t>) ……………………..</w:t>
      </w:r>
      <w:r>
        <w:rPr>
          <w:rStyle w:val="Testosegnaposto"/>
          <w:rFonts w:ascii="Garamond" w:hAnsi="Garamond" w:cs="Garamond"/>
          <w:sz w:val="16"/>
        </w:rPr>
        <w:t>.</w:t>
      </w:r>
      <w:r>
        <w:rPr>
          <w:rFonts w:ascii="Garamond" w:hAnsi="Garamond" w:cs="Calibri"/>
          <w:sz w:val="22"/>
          <w:szCs w:val="22"/>
        </w:rPr>
        <w:t>, (</w:t>
      </w:r>
      <w:r>
        <w:rPr>
          <w:rFonts w:ascii="Garamond" w:hAnsi="Garamond" w:cs="Calibri"/>
          <w:i/>
          <w:sz w:val="22"/>
          <w:szCs w:val="22"/>
        </w:rPr>
        <w:t>indirizzo</w:t>
      </w:r>
      <w:r>
        <w:rPr>
          <w:rFonts w:ascii="Garamond" w:hAnsi="Garamond" w:cs="Calibri"/>
          <w:sz w:val="22"/>
          <w:szCs w:val="22"/>
        </w:rPr>
        <w:t>) ……………………….</w:t>
      </w:r>
      <w:r>
        <w:rPr>
          <w:rStyle w:val="Testosegnaposto"/>
          <w:rFonts w:ascii="Garamond" w:hAnsi="Garamond" w:cs="Garamond"/>
          <w:sz w:val="16"/>
        </w:rPr>
        <w:t>.</w:t>
      </w:r>
      <w:r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Garamond"/>
          <w:sz w:val="22"/>
          <w:szCs w:val="22"/>
        </w:rPr>
        <w:t xml:space="preserve"> PEC (</w:t>
      </w:r>
      <w:r>
        <w:rPr>
          <w:rFonts w:ascii="Garamond" w:hAnsi="Garamond" w:cs="Calibri"/>
          <w:i/>
          <w:sz w:val="22"/>
          <w:szCs w:val="22"/>
        </w:rPr>
        <w:t>indicare l’indirizzo pec dell’ufficio competente</w:t>
      </w:r>
      <w:r>
        <w:rPr>
          <w:rFonts w:ascii="Garamond" w:hAnsi="Garamond" w:cs="Calibri"/>
          <w:sz w:val="22"/>
          <w:szCs w:val="22"/>
        </w:rPr>
        <w:t>)</w:t>
      </w:r>
      <w:r>
        <w:rPr>
          <w:rFonts w:ascii="Garamond" w:hAnsi="Garamond" w:cs="Garamond"/>
          <w:sz w:val="22"/>
          <w:szCs w:val="22"/>
        </w:rPr>
        <w:t xml:space="preserve"> ……………………………………………………………</w:t>
      </w:r>
      <w:r>
        <w:rPr>
          <w:rStyle w:val="Testosegnaposto"/>
          <w:rFonts w:ascii="Garamond" w:hAnsi="Garamond" w:cs="Garamond"/>
          <w:sz w:val="16"/>
        </w:rPr>
        <w:t>.</w:t>
      </w:r>
      <w:r>
        <w:rPr>
          <w:rFonts w:ascii="Garamond" w:hAnsi="Garamond" w:cs="Calibri"/>
          <w:sz w:val="22"/>
          <w:szCs w:val="22"/>
        </w:rPr>
        <w:t>;</w:t>
      </w:r>
    </w:p>
    <w:p w:rsidR="00CD60DA" w:rsidRDefault="0050772D">
      <w:pPr>
        <w:pStyle w:val="Paragrafoelenco"/>
        <w:numPr>
          <w:ilvl w:val="0"/>
          <w:numId w:val="5"/>
        </w:numPr>
        <w:spacing w:line="360" w:lineRule="auto"/>
        <w:ind w:left="425" w:hanging="426"/>
        <w:jc w:val="both"/>
      </w:pPr>
      <w:r>
        <w:rPr>
          <w:rFonts w:ascii="Garamond" w:hAnsi="Garamond" w:cs="Calibri"/>
          <w:b/>
          <w:sz w:val="22"/>
          <w:szCs w:val="22"/>
        </w:rPr>
        <w:t>indica</w:t>
      </w:r>
      <w:r>
        <w:rPr>
          <w:rFonts w:ascii="Garamond" w:hAnsi="Garamond" w:cs="Calibri"/>
          <w:sz w:val="22"/>
          <w:szCs w:val="22"/>
        </w:rPr>
        <w:t>,</w:t>
      </w:r>
      <w:r w:rsidR="00C64828">
        <w:rPr>
          <w:rFonts w:ascii="Garamond" w:hAnsi="Garamond" w:cs="Garamond"/>
          <w:sz w:val="22"/>
          <w:szCs w:val="22"/>
        </w:rPr>
        <w:t xml:space="preserve"> relativamente all’</w:t>
      </w:r>
      <w:r>
        <w:rPr>
          <w:rFonts w:ascii="Garamond" w:hAnsi="Garamond" w:cs="Garamond"/>
          <w:sz w:val="22"/>
          <w:szCs w:val="22"/>
        </w:rPr>
        <w:t>impresa</w:t>
      </w:r>
      <w:r w:rsidR="00C64828">
        <w:rPr>
          <w:rFonts w:ascii="Garamond" w:hAnsi="Garamond" w:cs="Garamond"/>
          <w:sz w:val="22"/>
          <w:szCs w:val="22"/>
        </w:rPr>
        <w:t xml:space="preserve"> che rappresenta</w:t>
      </w:r>
      <w:r>
        <w:rPr>
          <w:rFonts w:ascii="Garamond" w:hAnsi="Garamond" w:cs="Garamond"/>
          <w:sz w:val="22"/>
          <w:szCs w:val="22"/>
        </w:rPr>
        <w:t xml:space="preserve">, </w:t>
      </w:r>
      <w:r>
        <w:rPr>
          <w:rFonts w:ascii="Garamond" w:hAnsi="Garamond" w:cs="Calibri"/>
          <w:sz w:val="22"/>
          <w:szCs w:val="22"/>
        </w:rPr>
        <w:t>che la Sede competente dell’Agenzia dell’Entrate è (</w:t>
      </w:r>
      <w:r>
        <w:rPr>
          <w:rFonts w:ascii="Garamond" w:hAnsi="Garamond" w:cs="Calibri"/>
          <w:i/>
          <w:sz w:val="22"/>
          <w:szCs w:val="22"/>
        </w:rPr>
        <w:t>indicare la sede/ufficio competente</w:t>
      </w:r>
      <w:r>
        <w:rPr>
          <w:rFonts w:ascii="Garamond" w:hAnsi="Garamond" w:cs="Calibri"/>
          <w:sz w:val="22"/>
          <w:szCs w:val="22"/>
        </w:rPr>
        <w:t>) ………………………..</w:t>
      </w:r>
      <w:r>
        <w:rPr>
          <w:rStyle w:val="Testosegnaposto"/>
          <w:rFonts w:ascii="Garamond" w:hAnsi="Garamond" w:cs="Garamond"/>
          <w:sz w:val="16"/>
        </w:rPr>
        <w:t>.</w:t>
      </w:r>
      <w:r>
        <w:rPr>
          <w:rFonts w:ascii="Garamond" w:hAnsi="Garamond" w:cs="Calibri"/>
          <w:sz w:val="22"/>
          <w:szCs w:val="22"/>
        </w:rPr>
        <w:t>, (</w:t>
      </w:r>
      <w:r>
        <w:rPr>
          <w:rFonts w:ascii="Garamond" w:hAnsi="Garamond" w:cs="Calibri"/>
          <w:i/>
          <w:sz w:val="22"/>
          <w:szCs w:val="22"/>
        </w:rPr>
        <w:t>indirizzo</w:t>
      </w:r>
      <w:r>
        <w:rPr>
          <w:rFonts w:ascii="Garamond" w:hAnsi="Garamond" w:cs="Calibri"/>
          <w:sz w:val="22"/>
          <w:szCs w:val="22"/>
        </w:rPr>
        <w:t>) ………………………….</w:t>
      </w:r>
      <w:r>
        <w:rPr>
          <w:rStyle w:val="Testosegnaposto"/>
          <w:rFonts w:ascii="Garamond" w:hAnsi="Garamond" w:cs="Garamond"/>
          <w:sz w:val="16"/>
        </w:rPr>
        <w:t>.</w:t>
      </w:r>
      <w:r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Garamond"/>
          <w:sz w:val="22"/>
          <w:szCs w:val="22"/>
        </w:rPr>
        <w:t xml:space="preserve"> PEC (</w:t>
      </w:r>
      <w:r>
        <w:rPr>
          <w:rFonts w:ascii="Garamond" w:hAnsi="Garamond" w:cs="Calibri"/>
          <w:i/>
          <w:sz w:val="22"/>
          <w:szCs w:val="22"/>
        </w:rPr>
        <w:t>indicare l’indirizzo pec dell’ufficio competente</w:t>
      </w:r>
      <w:r>
        <w:rPr>
          <w:rFonts w:ascii="Garamond" w:hAnsi="Garamond" w:cs="Calibri"/>
          <w:sz w:val="22"/>
          <w:szCs w:val="22"/>
        </w:rPr>
        <w:t>)</w:t>
      </w:r>
      <w:r>
        <w:rPr>
          <w:rFonts w:ascii="Garamond" w:hAnsi="Garamond" w:cs="Garamond"/>
          <w:sz w:val="22"/>
          <w:szCs w:val="22"/>
        </w:rPr>
        <w:t xml:space="preserve"> ……………………………………………………………..</w:t>
      </w:r>
      <w:r>
        <w:rPr>
          <w:rStyle w:val="Testosegnaposto"/>
          <w:rFonts w:ascii="Garamond" w:hAnsi="Garamond" w:cs="Garamond"/>
          <w:sz w:val="16"/>
        </w:rPr>
        <w:t>.</w:t>
      </w:r>
      <w:r>
        <w:rPr>
          <w:rFonts w:ascii="Garamond" w:hAnsi="Garamond" w:cs="Calibri"/>
          <w:sz w:val="22"/>
          <w:szCs w:val="22"/>
        </w:rPr>
        <w:t>;</w:t>
      </w:r>
    </w:p>
    <w:p w:rsidR="00C055D1" w:rsidRPr="00EB0AA2" w:rsidRDefault="0050772D" w:rsidP="00EB0AA2">
      <w:pPr>
        <w:pStyle w:val="Intestazione"/>
        <w:tabs>
          <w:tab w:val="left" w:pos="9214"/>
        </w:tabs>
        <w:ind w:right="357"/>
        <w:jc w:val="both"/>
        <w:rPr>
          <w:rFonts w:ascii="Garamond" w:hAnsi="Garamond"/>
          <w:i/>
          <w:sz w:val="24"/>
          <w:szCs w:val="24"/>
          <w:u w:val="single"/>
        </w:rPr>
      </w:pPr>
      <w:r w:rsidRPr="00EB0AA2">
        <w:rPr>
          <w:rFonts w:ascii="Garamond" w:hAnsi="Garamond"/>
          <w:b/>
          <w:sz w:val="24"/>
          <w:szCs w:val="24"/>
        </w:rPr>
        <w:t>attesta</w:t>
      </w:r>
      <w:r w:rsidRPr="00EB0AA2">
        <w:rPr>
          <w:rFonts w:ascii="Garamond" w:hAnsi="Garamond"/>
          <w:sz w:val="24"/>
          <w:szCs w:val="24"/>
        </w:rPr>
        <w:t xml:space="preserve"> di essere informato, ai sensi e per gli effetti del decreto legislativo 30 giugno 2003, n. 196 integrato con le modifiche introdotte dal D. Lgs. 10 agosto 2018, n. 101, recante “</w:t>
      </w:r>
      <w:r w:rsidRPr="00EB0AA2">
        <w:rPr>
          <w:rFonts w:ascii="Garamond" w:hAnsi="Garamond"/>
          <w:i/>
          <w:sz w:val="24"/>
          <w:szCs w:val="24"/>
        </w:rPr>
        <w:t>Disposizioni per l'adeguamento della normativa nazionale alle disposizioni del regolamento (UE) 2016/679 del Parlamento europeo e del Consiglio, del 27 aprile 2016, relativo alla protezione delle persone fisiche con riguardo al trattamento dei dati personali, nonché alla libera circolazione di tali dati</w:t>
      </w:r>
      <w:r w:rsidRPr="00EB0AA2">
        <w:rPr>
          <w:rFonts w:ascii="Garamond" w:hAnsi="Garamond"/>
          <w:sz w:val="24"/>
          <w:szCs w:val="24"/>
        </w:rPr>
        <w:t>”, e che i dati personali raccolti saranno trattati secondo quan</w:t>
      </w:r>
      <w:r w:rsidR="00C055D1" w:rsidRPr="00EB0AA2">
        <w:rPr>
          <w:rFonts w:ascii="Garamond" w:hAnsi="Garamond"/>
          <w:sz w:val="24"/>
          <w:szCs w:val="24"/>
        </w:rPr>
        <w:t>to previsto dall'art.26 del disciplinare di gara</w:t>
      </w:r>
      <w:r w:rsidR="00B911BE" w:rsidRPr="00EB0AA2">
        <w:rPr>
          <w:rFonts w:ascii="Garamond" w:hAnsi="Garamond"/>
          <w:i/>
          <w:sz w:val="24"/>
          <w:szCs w:val="24"/>
          <w:u w:val="single"/>
        </w:rPr>
        <w:t>.</w:t>
      </w:r>
    </w:p>
    <w:p w:rsidR="00C64828" w:rsidRDefault="00C64828" w:rsidP="00C055D1">
      <w:pPr>
        <w:pStyle w:val="Intestazione"/>
        <w:tabs>
          <w:tab w:val="left" w:pos="9180"/>
        </w:tabs>
        <w:ind w:right="357"/>
        <w:jc w:val="both"/>
      </w:pPr>
    </w:p>
    <w:p w:rsidR="00CD60DA" w:rsidRPr="00C64828" w:rsidRDefault="0050772D">
      <w:pPr>
        <w:pStyle w:val="Paragrafoelenco"/>
        <w:numPr>
          <w:ilvl w:val="0"/>
          <w:numId w:val="5"/>
        </w:numPr>
        <w:spacing w:line="360" w:lineRule="auto"/>
        <w:ind w:left="425" w:hanging="426"/>
        <w:jc w:val="both"/>
      </w:pPr>
      <w:r>
        <w:rPr>
          <w:rFonts w:ascii="Garamond" w:hAnsi="Garamond" w:cs="Calibri"/>
          <w:sz w:val="22"/>
          <w:szCs w:val="22"/>
        </w:rPr>
        <w:t>(</w:t>
      </w:r>
      <w:r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r w:rsidR="00CA394C">
        <w:rPr>
          <w:rFonts w:ascii="Garamond" w:hAnsi="Garamond" w:cs="Calibri"/>
          <w:i/>
          <w:sz w:val="22"/>
          <w:szCs w:val="22"/>
        </w:rPr>
        <w:t>la voce di interesse</w:t>
      </w:r>
      <w:r>
        <w:rPr>
          <w:rFonts w:ascii="Garamond" w:hAnsi="Garamond" w:cs="Calibri"/>
          <w:sz w:val="22"/>
          <w:szCs w:val="22"/>
        </w:rPr>
        <w:t>)</w:t>
      </w:r>
      <w:r>
        <w:rPr>
          <w:rFonts w:ascii="Garamond" w:hAnsi="Garamond" w:cs="Calibri"/>
          <w:b/>
          <w:sz w:val="22"/>
          <w:szCs w:val="22"/>
        </w:rPr>
        <w:t xml:space="preserve"> dichiara</w:t>
      </w:r>
      <w:r>
        <w:rPr>
          <w:rFonts w:ascii="Garamond" w:hAnsi="Garamond" w:cs="Calibri"/>
          <w:sz w:val="22"/>
          <w:szCs w:val="22"/>
        </w:rPr>
        <w:t xml:space="preserve"> che:</w:t>
      </w:r>
    </w:p>
    <w:p w:rsidR="00C64828" w:rsidRPr="00B9155F" w:rsidRDefault="00C64828" w:rsidP="00B9155F">
      <w:pPr>
        <w:spacing w:line="360" w:lineRule="auto"/>
        <w:ind w:firstLine="425"/>
        <w:jc w:val="both"/>
        <w:rPr>
          <w:sz w:val="22"/>
          <w:szCs w:val="22"/>
        </w:rPr>
      </w:pPr>
      <w:r w:rsidRPr="00C64828">
        <w:rPr>
          <w:rFonts w:ascii="Segoe UI Symbol" w:eastAsia="MS Gothic" w:hAnsi="Segoe UI Symbol" w:cs="Segoe UI Symbol"/>
        </w:rPr>
        <w:t>☐</w:t>
      </w:r>
      <w:r w:rsidR="0015219D">
        <w:rPr>
          <w:rFonts w:ascii="Segoe UI Symbol" w:eastAsia="MS Gothic" w:hAnsi="Segoe UI Symbol" w:cs="Segoe UI Symbol"/>
        </w:rPr>
        <w:t xml:space="preserve"> </w:t>
      </w:r>
      <w:r w:rsidRPr="00B9155F">
        <w:rPr>
          <w:rFonts w:ascii="Garamond" w:hAnsi="Garamond" w:cs="Garamond"/>
          <w:sz w:val="22"/>
          <w:szCs w:val="22"/>
        </w:rPr>
        <w:t xml:space="preserve">l’impresa che rappresenta, </w:t>
      </w:r>
      <w:r w:rsidR="00B45443">
        <w:rPr>
          <w:rFonts w:ascii="Garamond" w:hAnsi="Garamond" w:cs="Garamond"/>
          <w:sz w:val="22"/>
          <w:szCs w:val="22"/>
        </w:rPr>
        <w:t>NON</w:t>
      </w:r>
      <w:r w:rsidR="0015219D">
        <w:rPr>
          <w:rFonts w:ascii="Garamond" w:hAnsi="Garamond" w:cs="Garamond"/>
          <w:sz w:val="22"/>
          <w:szCs w:val="22"/>
        </w:rPr>
        <w:t xml:space="preserve"> </w:t>
      </w:r>
      <w:r w:rsidRPr="00B9155F">
        <w:rPr>
          <w:rFonts w:ascii="Garamond" w:hAnsi="Garamond" w:cs="Garamond"/>
          <w:sz w:val="22"/>
          <w:szCs w:val="22"/>
        </w:rPr>
        <w:t>si trova in una delle condizioni previste dall’a</w:t>
      </w:r>
      <w:r w:rsidR="00B9155F">
        <w:rPr>
          <w:rFonts w:ascii="Garamond" w:hAnsi="Garamond" w:cs="Garamond"/>
          <w:sz w:val="22"/>
          <w:szCs w:val="22"/>
        </w:rPr>
        <w:t>rt. 80, co. 11, D.Lgs. 50/2016;</w:t>
      </w:r>
    </w:p>
    <w:p w:rsidR="00CD60DA" w:rsidRDefault="0050772D">
      <w:pPr>
        <w:pStyle w:val="Standard"/>
        <w:spacing w:after="0" w:line="360" w:lineRule="auto"/>
        <w:ind w:left="425"/>
        <w:jc w:val="both"/>
      </w:pPr>
      <w:r>
        <w:rPr>
          <w:rFonts w:ascii="Segoe UI Symbol" w:eastAsia="MS Gothic" w:hAnsi="Segoe UI Symbol" w:cs="Segoe UI Symbol"/>
        </w:rPr>
        <w:t>☐</w:t>
      </w:r>
      <w:r w:rsidR="0015219D">
        <w:rPr>
          <w:rFonts w:ascii="Segoe UI Symbol" w:eastAsia="MS Gothic" w:hAnsi="Segoe UI Symbol" w:cs="Segoe UI Symbol"/>
        </w:rPr>
        <w:t xml:space="preserve"> </w:t>
      </w:r>
      <w:r w:rsidR="00C64828">
        <w:rPr>
          <w:rFonts w:ascii="Garamond" w:hAnsi="Garamond" w:cs="Garamond"/>
        </w:rPr>
        <w:t>l’impresa che rappresenta,</w:t>
      </w:r>
      <w:r>
        <w:rPr>
          <w:rFonts w:ascii="Garamond" w:hAnsi="Garamond" w:cs="Garamond"/>
        </w:rPr>
        <w:t xml:space="preserve"> si trova in una delle condizioni previste dall’art. 80, co. 11, D.Lgs. 50/2016 e s.m.i.</w:t>
      </w:r>
      <w:r>
        <w:rPr>
          <w:rFonts w:ascii="Garamond" w:hAnsi="Garamond" w:cs="Arial"/>
        </w:rPr>
        <w:t xml:space="preserve">(da ora </w:t>
      </w:r>
      <w:r>
        <w:rPr>
          <w:rFonts w:ascii="Garamond" w:hAnsi="Garamond" w:cs="Arial"/>
          <w:i/>
        </w:rPr>
        <w:t>Codice</w:t>
      </w:r>
      <w:r>
        <w:rPr>
          <w:rFonts w:ascii="Garamond" w:hAnsi="Garamond" w:cs="Arial"/>
        </w:rPr>
        <w:t>)</w:t>
      </w:r>
      <w:r>
        <w:rPr>
          <w:rFonts w:ascii="Garamond" w:hAnsi="Garamond" w:cs="Garamond"/>
        </w:rPr>
        <w:t>, di non applicabilità delle cause di esclusione previste dal medesimo articolo, come risultante dalla documentazione allegata;</w:t>
      </w:r>
    </w:p>
    <w:p w:rsidR="00CD60DA" w:rsidRDefault="0050772D">
      <w:pPr>
        <w:pStyle w:val="Paragrafoelenco"/>
        <w:numPr>
          <w:ilvl w:val="0"/>
          <w:numId w:val="5"/>
        </w:numPr>
        <w:spacing w:line="360" w:lineRule="auto"/>
        <w:ind w:left="425" w:hanging="426"/>
        <w:jc w:val="both"/>
      </w:pPr>
      <w:r>
        <w:rPr>
          <w:rFonts w:ascii="Garamond" w:hAnsi="Garamond" w:cs="Garamond"/>
          <w:b/>
          <w:sz w:val="22"/>
          <w:szCs w:val="22"/>
        </w:rPr>
        <w:t xml:space="preserve">comunica, </w:t>
      </w:r>
      <w:r>
        <w:rPr>
          <w:rFonts w:ascii="Garamond" w:hAnsi="Garamond" w:cs="Garamond"/>
          <w:sz w:val="22"/>
          <w:szCs w:val="22"/>
        </w:rPr>
        <w:t xml:space="preserve">con riferimento al comunicato del Presidente dell’ANAC del 8 novembre 2017, </w:t>
      </w:r>
      <w:bookmarkStart w:id="0" w:name="_Hlk499207357"/>
      <w:r>
        <w:rPr>
          <w:rFonts w:ascii="Garamond" w:hAnsi="Garamond" w:cs="Garamond"/>
          <w:sz w:val="22"/>
          <w:szCs w:val="22"/>
        </w:rPr>
        <w:t xml:space="preserve">i dati identificativi dei soggetti di cui all’art. 80, co. 3 del </w:t>
      </w:r>
      <w:r>
        <w:rPr>
          <w:rFonts w:ascii="Garamond" w:hAnsi="Garamond" w:cs="Garamond"/>
          <w:i/>
          <w:sz w:val="22"/>
          <w:szCs w:val="22"/>
        </w:rPr>
        <w:t>Codice</w:t>
      </w:r>
      <w:bookmarkEnd w:id="0"/>
      <w:r>
        <w:rPr>
          <w:rFonts w:ascii="Garamond" w:hAnsi="Garamond" w:cs="Garamond"/>
          <w:sz w:val="22"/>
          <w:szCs w:val="22"/>
        </w:rPr>
        <w:t>:</w:t>
      </w: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49"/>
        <w:gridCol w:w="2200"/>
        <w:gridCol w:w="1647"/>
        <w:gridCol w:w="2194"/>
        <w:gridCol w:w="838"/>
      </w:tblGrid>
      <w:tr w:rsidR="00CD60DA">
        <w:trPr>
          <w:trHeight w:val="257"/>
          <w:jc w:val="center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50772D">
            <w:pPr>
              <w:pStyle w:val="Standard"/>
              <w:jc w:val="center"/>
              <w:rPr>
                <w:rFonts w:ascii="Garamond" w:hAnsi="Garamond" w:cs="Arial"/>
                <w:b/>
                <w:bCs/>
                <w:sz w:val="16"/>
                <w:szCs w:val="16"/>
              </w:rPr>
            </w:pPr>
            <w:r>
              <w:rPr>
                <w:rFonts w:ascii="Garamond" w:hAnsi="Garamond" w:cs="Arial"/>
                <w:b/>
                <w:bCs/>
                <w:sz w:val="16"/>
                <w:szCs w:val="16"/>
              </w:rPr>
              <w:t>NOME COGNOME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50772D">
            <w:pPr>
              <w:pStyle w:val="Standard"/>
              <w:jc w:val="center"/>
              <w:rPr>
                <w:rFonts w:ascii="Garamond" w:hAnsi="Garamond" w:cs="Arial"/>
                <w:b/>
                <w:bCs/>
                <w:sz w:val="16"/>
                <w:szCs w:val="16"/>
              </w:rPr>
            </w:pPr>
            <w:r>
              <w:rPr>
                <w:rFonts w:ascii="Garamond" w:hAnsi="Garamond" w:cs="Arial"/>
                <w:b/>
                <w:bCs/>
                <w:sz w:val="16"/>
                <w:szCs w:val="16"/>
              </w:rPr>
              <w:t>CODICE FISCALE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50772D">
            <w:pPr>
              <w:pStyle w:val="Standard"/>
              <w:jc w:val="center"/>
              <w:rPr>
                <w:rFonts w:ascii="Garamond" w:hAnsi="Garamond" w:cs="Arial"/>
                <w:b/>
                <w:bCs/>
                <w:sz w:val="16"/>
                <w:szCs w:val="16"/>
              </w:rPr>
            </w:pPr>
            <w:r>
              <w:rPr>
                <w:rFonts w:ascii="Garamond" w:hAnsi="Garamond" w:cs="Arial"/>
                <w:b/>
                <w:bCs/>
                <w:sz w:val="16"/>
                <w:szCs w:val="16"/>
              </w:rPr>
              <w:t>CARICA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50772D">
            <w:pPr>
              <w:pStyle w:val="Standard"/>
              <w:jc w:val="center"/>
              <w:rPr>
                <w:rFonts w:ascii="Garamond" w:hAnsi="Garamond" w:cs="Arial"/>
                <w:b/>
                <w:bCs/>
                <w:sz w:val="16"/>
                <w:szCs w:val="16"/>
              </w:rPr>
            </w:pPr>
            <w:r>
              <w:rPr>
                <w:rFonts w:ascii="Garamond" w:hAnsi="Garamond" w:cs="Arial"/>
                <w:b/>
                <w:bCs/>
                <w:sz w:val="16"/>
                <w:szCs w:val="16"/>
              </w:rPr>
              <w:t>RESIDENZA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50772D">
            <w:pPr>
              <w:pStyle w:val="Standard"/>
              <w:jc w:val="center"/>
              <w:rPr>
                <w:rFonts w:ascii="Garamond" w:hAnsi="Garamond" w:cs="Arial"/>
                <w:b/>
                <w:bCs/>
                <w:sz w:val="16"/>
                <w:szCs w:val="16"/>
              </w:rPr>
            </w:pPr>
            <w:r>
              <w:rPr>
                <w:rFonts w:ascii="Garamond" w:hAnsi="Garamond" w:cs="Arial"/>
                <w:b/>
                <w:bCs/>
                <w:sz w:val="16"/>
                <w:szCs w:val="16"/>
              </w:rPr>
              <w:t>CESSATO</w:t>
            </w:r>
          </w:p>
          <w:p w:rsidR="00CD60DA" w:rsidRDefault="0050772D">
            <w:pPr>
              <w:pStyle w:val="Standard"/>
              <w:jc w:val="center"/>
              <w:rPr>
                <w:rFonts w:ascii="Garamond" w:hAnsi="Garamond" w:cs="Arial"/>
                <w:b/>
                <w:bCs/>
                <w:sz w:val="16"/>
                <w:szCs w:val="16"/>
              </w:rPr>
            </w:pPr>
            <w:r>
              <w:rPr>
                <w:rFonts w:ascii="Garamond" w:hAnsi="Garamond" w:cs="Arial"/>
                <w:b/>
                <w:bCs/>
                <w:sz w:val="16"/>
                <w:szCs w:val="16"/>
              </w:rPr>
              <w:t>(SI/NO)</w:t>
            </w:r>
          </w:p>
        </w:tc>
      </w:tr>
      <w:tr w:rsidR="00CD60DA">
        <w:trPr>
          <w:trHeight w:val="257"/>
          <w:jc w:val="center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jc w:val="center"/>
              <w:rPr>
                <w:rFonts w:ascii="Garamond" w:hAnsi="Garamond" w:cs="Arial"/>
                <w:b/>
                <w:bCs/>
                <w:sz w:val="18"/>
                <w:szCs w:val="16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</w:tr>
      <w:tr w:rsidR="00CD60DA">
        <w:trPr>
          <w:trHeight w:val="257"/>
          <w:jc w:val="center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</w:tr>
      <w:tr w:rsidR="00CD60DA">
        <w:trPr>
          <w:trHeight w:val="257"/>
          <w:jc w:val="center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</w:tr>
      <w:tr w:rsidR="00C64828">
        <w:trPr>
          <w:trHeight w:val="257"/>
          <w:jc w:val="center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4828" w:rsidRDefault="00C64828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4828" w:rsidRDefault="00C64828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4828" w:rsidRDefault="00C64828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4828" w:rsidRDefault="00C64828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4828" w:rsidRDefault="00C64828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</w:tr>
      <w:tr w:rsidR="00CD60DA">
        <w:trPr>
          <w:trHeight w:val="257"/>
          <w:jc w:val="center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</w:tr>
      <w:tr w:rsidR="00CD60DA" w:rsidTr="00C64828">
        <w:trPr>
          <w:trHeight w:val="257"/>
          <w:jc w:val="center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</w:tr>
    </w:tbl>
    <w:p w:rsidR="00CD60DA" w:rsidRDefault="00CD60DA">
      <w:pPr>
        <w:pStyle w:val="Paragrafoelenco"/>
        <w:spacing w:line="360" w:lineRule="auto"/>
        <w:ind w:left="360"/>
        <w:jc w:val="both"/>
        <w:rPr>
          <w:rFonts w:ascii="Garamond" w:hAnsi="Garamond" w:cs="Calibri"/>
          <w:sz w:val="22"/>
          <w:szCs w:val="22"/>
        </w:rPr>
      </w:pPr>
    </w:p>
    <w:p w:rsidR="00CD60DA" w:rsidRDefault="0050772D">
      <w:pPr>
        <w:pStyle w:val="Paragrafoelenco"/>
        <w:numPr>
          <w:ilvl w:val="0"/>
          <w:numId w:val="5"/>
        </w:numPr>
        <w:spacing w:line="360" w:lineRule="auto"/>
        <w:ind w:left="426" w:hanging="426"/>
        <w:jc w:val="both"/>
      </w:pPr>
      <w:r>
        <w:rPr>
          <w:rFonts w:ascii="Garamond" w:hAnsi="Garamond" w:cs="Calibri"/>
          <w:i/>
          <w:sz w:val="22"/>
          <w:szCs w:val="22"/>
        </w:rPr>
        <w:t>(dichiarazione eventuale)</w:t>
      </w:r>
      <w:r>
        <w:rPr>
          <w:rFonts w:ascii="Garamond" w:hAnsi="Garamond" w:cs="Calibri"/>
          <w:b/>
          <w:sz w:val="22"/>
          <w:szCs w:val="22"/>
        </w:rPr>
        <w:t xml:space="preserve"> dichiara </w:t>
      </w:r>
      <w:r>
        <w:rPr>
          <w:rFonts w:ascii="Garamond" w:hAnsi="Garamond" w:cs="Calibri"/>
          <w:sz w:val="22"/>
          <w:szCs w:val="22"/>
        </w:rPr>
        <w:t xml:space="preserve">che nei confronti dei seguenti soggetti, di cui all’art. 80, co. 3, del </w:t>
      </w:r>
      <w:r>
        <w:rPr>
          <w:rFonts w:ascii="Garamond" w:hAnsi="Garamond" w:cs="Calibri"/>
          <w:i/>
          <w:sz w:val="22"/>
          <w:szCs w:val="22"/>
        </w:rPr>
        <w:t>Codice</w:t>
      </w:r>
      <w:r>
        <w:rPr>
          <w:rFonts w:ascii="Garamond" w:hAnsi="Garamond" w:cs="Calibri"/>
          <w:sz w:val="22"/>
          <w:szCs w:val="22"/>
        </w:rPr>
        <w:t xml:space="preserve">, sussistono i motivi di esclusione di cui all’art. 80, commi 1 e 2, del </w:t>
      </w:r>
      <w:r>
        <w:rPr>
          <w:rFonts w:ascii="Garamond" w:hAnsi="Garamond" w:cs="Calibri"/>
          <w:i/>
          <w:sz w:val="22"/>
          <w:szCs w:val="22"/>
        </w:rPr>
        <w:t xml:space="preserve">Codice, </w:t>
      </w:r>
      <w:r>
        <w:rPr>
          <w:rFonts w:ascii="Garamond" w:hAnsi="Garamond" w:cs="Calibri"/>
          <w:sz w:val="22"/>
          <w:szCs w:val="22"/>
        </w:rPr>
        <w:t>come di</w:t>
      </w:r>
      <w:r w:rsidR="00CA394C">
        <w:rPr>
          <w:rFonts w:ascii="Garamond" w:hAnsi="Garamond" w:cs="Calibri"/>
          <w:sz w:val="22"/>
          <w:szCs w:val="22"/>
        </w:rPr>
        <w:t xml:space="preserve"> </w:t>
      </w:r>
      <w:r>
        <w:rPr>
          <w:rFonts w:ascii="Garamond" w:hAnsi="Garamond" w:cs="Calibri"/>
          <w:sz w:val="22"/>
          <w:szCs w:val="22"/>
        </w:rPr>
        <w:t>seguito specificati:</w:t>
      </w: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47"/>
        <w:gridCol w:w="2201"/>
        <w:gridCol w:w="4680"/>
      </w:tblGrid>
      <w:tr w:rsidR="00CD60DA">
        <w:trPr>
          <w:trHeight w:val="257"/>
          <w:jc w:val="center"/>
        </w:trPr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50772D">
            <w:pPr>
              <w:pStyle w:val="Standard"/>
              <w:jc w:val="center"/>
              <w:rPr>
                <w:rFonts w:ascii="Garamond" w:hAnsi="Garamond" w:cs="Arial"/>
                <w:b/>
                <w:bCs/>
                <w:sz w:val="16"/>
                <w:szCs w:val="16"/>
              </w:rPr>
            </w:pPr>
            <w:r>
              <w:rPr>
                <w:rFonts w:ascii="Garamond" w:hAnsi="Garamond" w:cs="Arial"/>
                <w:b/>
                <w:bCs/>
                <w:sz w:val="16"/>
                <w:szCs w:val="16"/>
              </w:rPr>
              <w:t>NOME COGNOME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50772D">
            <w:pPr>
              <w:pStyle w:val="Standard"/>
              <w:jc w:val="center"/>
              <w:rPr>
                <w:rFonts w:ascii="Garamond" w:hAnsi="Garamond" w:cs="Arial"/>
                <w:b/>
                <w:bCs/>
                <w:sz w:val="16"/>
                <w:szCs w:val="16"/>
              </w:rPr>
            </w:pPr>
            <w:r>
              <w:rPr>
                <w:rFonts w:ascii="Garamond" w:hAnsi="Garamond" w:cs="Arial"/>
                <w:b/>
                <w:bCs/>
                <w:sz w:val="16"/>
                <w:szCs w:val="16"/>
              </w:rPr>
              <w:t>CODICE FISCALE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50772D">
            <w:pPr>
              <w:pStyle w:val="Standard"/>
              <w:ind w:left="-3" w:firstLine="3"/>
              <w:jc w:val="center"/>
              <w:rPr>
                <w:rFonts w:ascii="Garamond" w:hAnsi="Garamond" w:cs="Arial"/>
                <w:b/>
                <w:bCs/>
                <w:sz w:val="16"/>
                <w:szCs w:val="16"/>
              </w:rPr>
            </w:pPr>
            <w:r>
              <w:rPr>
                <w:rFonts w:ascii="Garamond" w:hAnsi="Garamond" w:cs="Arial"/>
                <w:b/>
                <w:bCs/>
                <w:sz w:val="16"/>
                <w:szCs w:val="16"/>
              </w:rPr>
              <w:t>SENTENZA DEFINITIVA/DECRETO PENALE</w:t>
            </w:r>
          </w:p>
          <w:p w:rsidR="00CD60DA" w:rsidRDefault="0050772D">
            <w:pPr>
              <w:pStyle w:val="Standard"/>
              <w:ind w:left="-3" w:firstLine="3"/>
              <w:jc w:val="center"/>
              <w:rPr>
                <w:rFonts w:ascii="Garamond" w:hAnsi="Garamond" w:cs="Arial"/>
                <w:b/>
                <w:bCs/>
                <w:sz w:val="16"/>
                <w:szCs w:val="16"/>
              </w:rPr>
            </w:pPr>
            <w:r>
              <w:rPr>
                <w:rFonts w:ascii="Garamond" w:hAnsi="Garamond" w:cs="Arial"/>
                <w:b/>
                <w:bCs/>
                <w:sz w:val="16"/>
                <w:szCs w:val="16"/>
              </w:rPr>
              <w:t>IRREVOCABILE/MISURA INTERDITTIVA</w:t>
            </w:r>
          </w:p>
          <w:p w:rsidR="00CD60DA" w:rsidRDefault="0050772D">
            <w:pPr>
              <w:pStyle w:val="Standard"/>
              <w:ind w:left="-3" w:firstLine="3"/>
              <w:jc w:val="center"/>
              <w:rPr>
                <w:rFonts w:ascii="Garamond" w:hAnsi="Garamond" w:cs="Arial"/>
                <w:b/>
                <w:bCs/>
                <w:sz w:val="18"/>
              </w:rPr>
            </w:pPr>
            <w:r>
              <w:rPr>
                <w:rFonts w:ascii="Garamond" w:hAnsi="Garamond" w:cs="Arial"/>
                <w:b/>
                <w:bCs/>
                <w:sz w:val="18"/>
              </w:rPr>
              <w:t>(specificare)</w:t>
            </w:r>
          </w:p>
        </w:tc>
      </w:tr>
      <w:tr w:rsidR="00CD60DA">
        <w:trPr>
          <w:trHeight w:val="257"/>
          <w:jc w:val="center"/>
        </w:trPr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jc w:val="center"/>
              <w:rPr>
                <w:rFonts w:ascii="Garamond" w:hAnsi="Garamond" w:cs="Arial"/>
                <w:b/>
                <w:bCs/>
                <w:sz w:val="18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ind w:left="-3" w:firstLine="3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ind w:left="-3" w:firstLine="3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</w:tr>
      <w:tr w:rsidR="00CD60DA">
        <w:trPr>
          <w:trHeight w:val="257"/>
          <w:jc w:val="center"/>
        </w:trPr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ind w:left="-3" w:firstLine="3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ind w:left="-3" w:firstLine="3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</w:tr>
      <w:tr w:rsidR="00CD60DA">
        <w:trPr>
          <w:trHeight w:val="257"/>
          <w:jc w:val="center"/>
        </w:trPr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ind w:left="-3" w:firstLine="3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ind w:left="-3" w:firstLine="3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</w:tr>
      <w:tr w:rsidR="00CD60DA">
        <w:trPr>
          <w:trHeight w:val="257"/>
          <w:jc w:val="center"/>
        </w:trPr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ind w:left="-3" w:firstLine="3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ind w:left="-3" w:firstLine="3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</w:tr>
      <w:tr w:rsidR="00CD60DA">
        <w:trPr>
          <w:trHeight w:val="257"/>
          <w:jc w:val="center"/>
        </w:trPr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ind w:left="-3" w:firstLine="3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ind w:left="-3" w:firstLine="3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</w:tr>
      <w:tr w:rsidR="00CD60DA">
        <w:trPr>
          <w:trHeight w:val="257"/>
          <w:jc w:val="center"/>
        </w:trPr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ind w:left="-3" w:firstLine="3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60DA" w:rsidRDefault="00CD60DA">
            <w:pPr>
              <w:pStyle w:val="Standard"/>
              <w:snapToGrid w:val="0"/>
              <w:ind w:left="-3" w:firstLine="3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</w:tr>
    </w:tbl>
    <w:p w:rsidR="00CD60DA" w:rsidRPr="00B45443" w:rsidRDefault="0050772D" w:rsidP="00B45443">
      <w:pPr>
        <w:pStyle w:val="Standard"/>
        <w:spacing w:before="120" w:after="120" w:line="264" w:lineRule="auto"/>
        <w:ind w:left="57" w:right="6"/>
        <w:jc w:val="both"/>
        <w:rPr>
          <w:rFonts w:ascii="Garamond" w:hAnsi="Garamond" w:cs="Garamond"/>
          <w:i/>
        </w:rPr>
      </w:pPr>
      <w:r w:rsidRPr="00B45443">
        <w:rPr>
          <w:rFonts w:ascii="Garamond" w:hAnsi="Garamond" w:cs="Garamond"/>
          <w:i/>
        </w:rPr>
        <w:t xml:space="preserve">In tal caso, </w:t>
      </w:r>
      <w:r w:rsidR="00B45443">
        <w:rPr>
          <w:rFonts w:ascii="Garamond" w:hAnsi="Garamond" w:cs="Garamond"/>
          <w:i/>
        </w:rPr>
        <w:t>occorre fornire tutti</w:t>
      </w:r>
      <w:r w:rsidRPr="00B45443">
        <w:rPr>
          <w:rFonts w:ascii="Garamond" w:hAnsi="Garamond" w:cs="Garamond"/>
          <w:i/>
        </w:rPr>
        <w:t xml:space="preserve"> elementi utili ai fini della dimostrazione della non applicabilità della causa di esclusione ai sensi dell’art. 80, co. 3, ult. periodo e/o dell’art. 80, co. 7 ed allega</w:t>
      </w:r>
      <w:r w:rsidR="00B45443">
        <w:rPr>
          <w:rFonts w:ascii="Garamond" w:hAnsi="Garamond" w:cs="Garamond"/>
          <w:i/>
        </w:rPr>
        <w:t>re</w:t>
      </w:r>
      <w:r w:rsidRPr="00B45443">
        <w:rPr>
          <w:rFonts w:ascii="Garamond" w:hAnsi="Garamond" w:cs="Garamond"/>
          <w:i/>
        </w:rPr>
        <w:t xml:space="preserve"> la relativa documentazione.</w:t>
      </w:r>
    </w:p>
    <w:p w:rsidR="00CD60DA" w:rsidRPr="00B911BE" w:rsidRDefault="0050772D">
      <w:pPr>
        <w:pStyle w:val="Paragrafoelenco"/>
        <w:numPr>
          <w:ilvl w:val="0"/>
          <w:numId w:val="5"/>
        </w:numPr>
        <w:spacing w:line="360" w:lineRule="auto"/>
        <w:ind w:left="426" w:hanging="426"/>
        <w:jc w:val="both"/>
        <w:rPr>
          <w:rFonts w:ascii="Garamond" w:hAnsi="Garamond"/>
        </w:rPr>
      </w:pPr>
      <w:r w:rsidRPr="00B911BE">
        <w:rPr>
          <w:rFonts w:ascii="Garamond" w:hAnsi="Garamond" w:cs="Calibri"/>
          <w:i/>
          <w:sz w:val="22"/>
          <w:szCs w:val="22"/>
        </w:rPr>
        <w:t>(dichiarazione eventuale)</w:t>
      </w:r>
      <w:r w:rsidRPr="00B911BE">
        <w:rPr>
          <w:rFonts w:ascii="Garamond" w:hAnsi="Garamond" w:cs="Calibri"/>
          <w:b/>
          <w:sz w:val="22"/>
          <w:szCs w:val="22"/>
        </w:rPr>
        <w:t xml:space="preserve"> dichiara</w:t>
      </w:r>
      <w:r w:rsidRPr="00B911BE">
        <w:rPr>
          <w:rStyle w:val="FootnoteSymbol"/>
          <w:rFonts w:ascii="Garamond" w:hAnsi="Garamond" w:cs="Calibri"/>
          <w:b/>
          <w:sz w:val="22"/>
          <w:szCs w:val="22"/>
        </w:rPr>
        <w:footnoteReference w:id="2"/>
      </w:r>
      <w:r w:rsidRPr="00B911BE">
        <w:rPr>
          <w:rFonts w:ascii="Garamond" w:hAnsi="Garamond" w:cs="Calibri"/>
          <w:sz w:val="22"/>
          <w:szCs w:val="22"/>
        </w:rPr>
        <w:t xml:space="preserve">che i seguenti soggetti, di cui all’art. 80, co. 3, del </w:t>
      </w:r>
      <w:r w:rsidRPr="00B911BE">
        <w:rPr>
          <w:rFonts w:ascii="Garamond" w:hAnsi="Garamond" w:cs="Calibri"/>
          <w:i/>
          <w:sz w:val="22"/>
          <w:szCs w:val="22"/>
        </w:rPr>
        <w:t>Codice</w:t>
      </w:r>
      <w:r w:rsidRPr="00B911BE">
        <w:rPr>
          <w:rFonts w:ascii="Garamond" w:hAnsi="Garamond"/>
        </w:rPr>
        <w:t>, hanno riportato condanne non definitive per reati tali da rendere dubbia l’integrità del soggetto, intesa come moralità professionale, o la sua affidabilità, intesa come reale capacità tecnico professionale, riportati, a titolo esemplificativo, al par. II della Linee Guida ANAC n. 6:</w:t>
      </w:r>
    </w:p>
    <w:tbl>
      <w:tblPr>
        <w:tblW w:w="5006" w:type="pct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5"/>
        <w:gridCol w:w="2410"/>
        <w:gridCol w:w="3685"/>
      </w:tblGrid>
      <w:tr w:rsidR="00B45443" w:rsidTr="00B45443">
        <w:trPr>
          <w:trHeight w:val="25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5443" w:rsidRDefault="00B45443">
            <w:pPr>
              <w:pStyle w:val="Standard"/>
              <w:jc w:val="center"/>
              <w:rPr>
                <w:rFonts w:ascii="Garamond" w:hAnsi="Garamond" w:cs="Arial"/>
                <w:b/>
                <w:bCs/>
                <w:sz w:val="16"/>
                <w:szCs w:val="16"/>
              </w:rPr>
            </w:pPr>
            <w:r>
              <w:rPr>
                <w:rFonts w:ascii="Garamond" w:hAnsi="Garamond" w:cs="Arial"/>
                <w:b/>
                <w:bCs/>
                <w:sz w:val="16"/>
                <w:szCs w:val="16"/>
              </w:rPr>
              <w:t>NOME COGNOME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5443" w:rsidRDefault="00B45443">
            <w:pPr>
              <w:pStyle w:val="Standard"/>
              <w:jc w:val="center"/>
              <w:rPr>
                <w:rFonts w:ascii="Garamond" w:hAnsi="Garamond" w:cs="Arial"/>
                <w:b/>
                <w:bCs/>
                <w:sz w:val="16"/>
                <w:szCs w:val="16"/>
              </w:rPr>
            </w:pPr>
            <w:r>
              <w:rPr>
                <w:rFonts w:ascii="Garamond" w:hAnsi="Garamond" w:cs="Arial"/>
                <w:b/>
                <w:bCs/>
                <w:sz w:val="16"/>
                <w:szCs w:val="16"/>
              </w:rPr>
              <w:t>CODICE FISCALE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5443" w:rsidRDefault="00B45443">
            <w:pPr>
              <w:pStyle w:val="Standard"/>
              <w:ind w:left="-3" w:firstLine="3"/>
              <w:jc w:val="center"/>
            </w:pPr>
            <w:r>
              <w:rPr>
                <w:rFonts w:ascii="Garamond" w:hAnsi="Garamond" w:cs="Arial"/>
                <w:b/>
                <w:bCs/>
                <w:sz w:val="16"/>
                <w:szCs w:val="16"/>
              </w:rPr>
              <w:t xml:space="preserve">CONDANNE </w:t>
            </w:r>
            <w:r>
              <w:rPr>
                <w:rFonts w:ascii="Garamond" w:hAnsi="Garamond" w:cs="Arial"/>
                <w:b/>
                <w:bCs/>
              </w:rPr>
              <w:t>NON</w:t>
            </w:r>
            <w:r>
              <w:rPr>
                <w:rFonts w:ascii="Garamond" w:hAnsi="Garamond" w:cs="Arial"/>
                <w:b/>
                <w:bCs/>
                <w:sz w:val="16"/>
                <w:szCs w:val="16"/>
              </w:rPr>
              <w:t xml:space="preserve"> PASSATE IN GIUDICATO</w:t>
            </w:r>
          </w:p>
          <w:p w:rsidR="00B45443" w:rsidRDefault="00B45443">
            <w:pPr>
              <w:pStyle w:val="Standard"/>
              <w:ind w:left="-3" w:firstLine="3"/>
              <w:jc w:val="center"/>
              <w:rPr>
                <w:rFonts w:ascii="Garamond" w:hAnsi="Garamond" w:cs="Arial"/>
                <w:bCs/>
                <w:sz w:val="18"/>
              </w:rPr>
            </w:pPr>
            <w:r>
              <w:rPr>
                <w:rFonts w:ascii="Garamond" w:hAnsi="Garamond" w:cs="Arial"/>
                <w:bCs/>
                <w:sz w:val="18"/>
              </w:rPr>
              <w:t>(specificare)</w:t>
            </w:r>
          </w:p>
        </w:tc>
      </w:tr>
      <w:tr w:rsidR="00B45443" w:rsidTr="00B45443">
        <w:trPr>
          <w:trHeight w:val="25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5443" w:rsidRDefault="00B45443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5443" w:rsidRDefault="00B45443">
            <w:pPr>
              <w:pStyle w:val="Standard"/>
              <w:snapToGrid w:val="0"/>
              <w:ind w:left="-3" w:firstLine="3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5443" w:rsidRDefault="00B45443">
            <w:pPr>
              <w:pStyle w:val="Standard"/>
              <w:snapToGrid w:val="0"/>
              <w:ind w:left="-3" w:firstLine="3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</w:tr>
      <w:tr w:rsidR="00B45443" w:rsidTr="00B45443">
        <w:trPr>
          <w:trHeight w:val="25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5443" w:rsidRDefault="00B45443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5443" w:rsidRDefault="00B45443">
            <w:pPr>
              <w:pStyle w:val="Standard"/>
              <w:snapToGrid w:val="0"/>
              <w:ind w:left="-3" w:firstLine="3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5443" w:rsidRDefault="00B45443">
            <w:pPr>
              <w:pStyle w:val="Standard"/>
              <w:snapToGrid w:val="0"/>
              <w:ind w:left="-3" w:firstLine="3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</w:tr>
      <w:tr w:rsidR="00B45443" w:rsidTr="00B45443">
        <w:trPr>
          <w:trHeight w:val="25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5443" w:rsidRDefault="00B45443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5443" w:rsidRDefault="00B45443">
            <w:pPr>
              <w:pStyle w:val="Standard"/>
              <w:snapToGrid w:val="0"/>
              <w:ind w:left="-3" w:firstLine="3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5443" w:rsidRDefault="00B45443">
            <w:pPr>
              <w:pStyle w:val="Standard"/>
              <w:snapToGrid w:val="0"/>
              <w:ind w:left="-3" w:firstLine="3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</w:tr>
      <w:tr w:rsidR="00B45443" w:rsidTr="00B45443">
        <w:trPr>
          <w:trHeight w:val="25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5443" w:rsidRDefault="00B45443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5443" w:rsidRDefault="00B45443">
            <w:pPr>
              <w:pStyle w:val="Standard"/>
              <w:snapToGrid w:val="0"/>
              <w:ind w:left="-3" w:firstLine="3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5443" w:rsidRDefault="00B45443">
            <w:pPr>
              <w:pStyle w:val="Standard"/>
              <w:snapToGrid w:val="0"/>
              <w:ind w:left="-3" w:firstLine="3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</w:tr>
      <w:tr w:rsidR="00B45443" w:rsidTr="00B45443">
        <w:trPr>
          <w:trHeight w:val="25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5443" w:rsidRDefault="00B45443">
            <w:pPr>
              <w:pStyle w:val="Standard"/>
              <w:snapToGrid w:val="0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5443" w:rsidRDefault="00B45443">
            <w:pPr>
              <w:pStyle w:val="Standard"/>
              <w:snapToGrid w:val="0"/>
              <w:ind w:left="-3" w:firstLine="3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5443" w:rsidRDefault="00B45443">
            <w:pPr>
              <w:pStyle w:val="Standard"/>
              <w:snapToGrid w:val="0"/>
              <w:ind w:left="-3" w:firstLine="3"/>
              <w:jc w:val="center"/>
              <w:rPr>
                <w:rFonts w:ascii="Garamond" w:hAnsi="Garamond" w:cs="Arial"/>
                <w:bCs/>
                <w:sz w:val="18"/>
              </w:rPr>
            </w:pPr>
          </w:p>
        </w:tc>
      </w:tr>
    </w:tbl>
    <w:p w:rsidR="00CD60DA" w:rsidRDefault="00CD60DA">
      <w:pPr>
        <w:pStyle w:val="Paragrafoelenco"/>
        <w:spacing w:line="360" w:lineRule="auto"/>
        <w:ind w:left="360"/>
        <w:jc w:val="both"/>
        <w:rPr>
          <w:rFonts w:ascii="Garamond" w:hAnsi="Garamond" w:cs="Garamond"/>
          <w:i/>
          <w:sz w:val="22"/>
          <w:szCs w:val="22"/>
        </w:rPr>
      </w:pPr>
    </w:p>
    <w:p w:rsidR="00CD60DA" w:rsidRDefault="0050772D">
      <w:pPr>
        <w:pStyle w:val="Paragrafoelenco"/>
        <w:numPr>
          <w:ilvl w:val="0"/>
          <w:numId w:val="5"/>
        </w:numPr>
        <w:spacing w:line="360" w:lineRule="auto"/>
        <w:ind w:left="426" w:hanging="426"/>
        <w:jc w:val="both"/>
      </w:pPr>
      <w:r>
        <w:rPr>
          <w:rFonts w:ascii="Garamond" w:hAnsi="Garamond" w:cs="Calibri"/>
          <w:b/>
          <w:sz w:val="22"/>
          <w:szCs w:val="22"/>
        </w:rPr>
        <w:t xml:space="preserve">dichiara </w:t>
      </w:r>
      <w:r>
        <w:rPr>
          <w:rFonts w:ascii="Garamond" w:hAnsi="Garamond" w:cs="Calibri"/>
          <w:sz w:val="22"/>
          <w:szCs w:val="22"/>
        </w:rPr>
        <w:t xml:space="preserve">che i soggetti di cui all’art. 80, co. 3, del Codice, NON si trovano nelle condizioni di cui al medesimo articolo, co. 1, lett. b-bis), e dichiara che l’impresa NON si trova nelle condizioni di cui all’art. 80, comma 5, lett. f-bis) e f-ter), del </w:t>
      </w:r>
      <w:r>
        <w:rPr>
          <w:rFonts w:ascii="Garamond" w:hAnsi="Garamond" w:cs="Calibri"/>
          <w:i/>
          <w:sz w:val="22"/>
          <w:szCs w:val="22"/>
        </w:rPr>
        <w:t>Codice</w:t>
      </w:r>
      <w:r>
        <w:rPr>
          <w:rFonts w:ascii="Garamond" w:hAnsi="Garamond" w:cs="Calibri"/>
          <w:sz w:val="22"/>
          <w:szCs w:val="22"/>
        </w:rPr>
        <w:t>;</w:t>
      </w:r>
    </w:p>
    <w:p w:rsidR="00CD60DA" w:rsidRDefault="0050772D">
      <w:pPr>
        <w:pStyle w:val="Paragrafoelenco"/>
        <w:numPr>
          <w:ilvl w:val="0"/>
          <w:numId w:val="5"/>
        </w:numPr>
        <w:spacing w:line="360" w:lineRule="auto"/>
        <w:ind w:left="425" w:hanging="425"/>
      </w:pPr>
      <w:r>
        <w:rPr>
          <w:rFonts w:ascii="Garamond" w:hAnsi="Garamond" w:cs="Garamond"/>
          <w:b/>
          <w:sz w:val="22"/>
          <w:szCs w:val="22"/>
        </w:rPr>
        <w:t xml:space="preserve">dichiara </w:t>
      </w:r>
      <w:r>
        <w:rPr>
          <w:rFonts w:ascii="Garamond" w:hAnsi="Garamond" w:cs="Garamond"/>
          <w:sz w:val="22"/>
          <w:szCs w:val="22"/>
        </w:rPr>
        <w:t>di non trovarsi nelle condizioni di cui all’art. 80, comma 5, lett. c-bis) e c-ter), del Codice;</w:t>
      </w:r>
    </w:p>
    <w:p w:rsidR="00CD60DA" w:rsidRPr="00B45443" w:rsidRDefault="0050772D">
      <w:pPr>
        <w:pStyle w:val="Paragrafoelenco"/>
        <w:numPr>
          <w:ilvl w:val="0"/>
          <w:numId w:val="5"/>
        </w:numPr>
        <w:spacing w:line="360" w:lineRule="auto"/>
        <w:ind w:left="425" w:hanging="425"/>
        <w:jc w:val="both"/>
        <w:rPr>
          <w:i/>
        </w:rPr>
      </w:pPr>
      <w:r>
        <w:rPr>
          <w:rFonts w:ascii="Garamond" w:hAnsi="Garamond" w:cs="Garamond"/>
          <w:i/>
          <w:sz w:val="22"/>
          <w:szCs w:val="22"/>
        </w:rPr>
        <w:t xml:space="preserve">(dichiarazione eventuale) </w:t>
      </w:r>
      <w:r>
        <w:rPr>
          <w:rFonts w:ascii="Garamond" w:hAnsi="Garamond" w:cs="Garamond"/>
          <w:b/>
          <w:sz w:val="22"/>
          <w:szCs w:val="22"/>
        </w:rPr>
        <w:t xml:space="preserve">dichiara </w:t>
      </w:r>
      <w:r>
        <w:rPr>
          <w:rFonts w:ascii="Garamond" w:hAnsi="Garamond" w:cs="Garamond"/>
          <w:sz w:val="22"/>
          <w:szCs w:val="22"/>
        </w:rPr>
        <w:t xml:space="preserve">che pur non essendo in regola con il pagamento delle imposte e tasse o dei contributi previdenziali, non si applica la causa di esclusione dalla partecipazione alla procedura di gara, di cui all'art. 80 c. 4 del </w:t>
      </w:r>
      <w:r>
        <w:rPr>
          <w:rFonts w:ascii="Garamond" w:hAnsi="Garamond" w:cs="Garamond"/>
          <w:i/>
          <w:sz w:val="22"/>
          <w:szCs w:val="22"/>
        </w:rPr>
        <w:t>Codice,</w:t>
      </w:r>
      <w:r w:rsidR="00B45443">
        <w:rPr>
          <w:rFonts w:ascii="Garamond" w:hAnsi="Garamond" w:cs="Garamond"/>
          <w:sz w:val="22"/>
          <w:szCs w:val="22"/>
        </w:rPr>
        <w:t xml:space="preserve"> in quanto il deb</w:t>
      </w:r>
      <w:r>
        <w:rPr>
          <w:rFonts w:ascii="Garamond" w:hAnsi="Garamond" w:cs="Garamond"/>
          <w:sz w:val="22"/>
          <w:szCs w:val="22"/>
        </w:rPr>
        <w:t xml:space="preserve">ito tributario o previdenziale risulta integralmente estinto anteriormente alla scadenza del termine per la presentazione delle domande. </w:t>
      </w:r>
      <w:r w:rsidRPr="00B45443">
        <w:rPr>
          <w:rFonts w:ascii="Garamond" w:hAnsi="Garamond" w:cs="Garamond"/>
          <w:i/>
          <w:sz w:val="22"/>
          <w:szCs w:val="22"/>
        </w:rPr>
        <w:t>In tal caso, si produce apposita documentazione a comprova dell'avvenuta estinzione;</w:t>
      </w:r>
    </w:p>
    <w:p w:rsidR="00CD60DA" w:rsidRDefault="0050772D">
      <w:pPr>
        <w:pStyle w:val="Paragrafoelenco"/>
        <w:numPr>
          <w:ilvl w:val="0"/>
          <w:numId w:val="5"/>
        </w:numPr>
        <w:spacing w:line="360" w:lineRule="auto"/>
        <w:ind w:left="425" w:hanging="425"/>
        <w:jc w:val="both"/>
      </w:pPr>
      <w:r>
        <w:rPr>
          <w:rFonts w:ascii="Garamond" w:hAnsi="Garamond" w:cs="Garamond"/>
          <w:i/>
          <w:sz w:val="22"/>
          <w:szCs w:val="22"/>
        </w:rPr>
        <w:t xml:space="preserve">(dichiarazione eventuale) </w:t>
      </w:r>
      <w:r>
        <w:rPr>
          <w:rFonts w:ascii="Garamond" w:hAnsi="Garamond" w:cs="Garamond"/>
          <w:b/>
          <w:sz w:val="22"/>
          <w:szCs w:val="22"/>
        </w:rPr>
        <w:t xml:space="preserve">dichiara </w:t>
      </w:r>
      <w:r>
        <w:rPr>
          <w:rFonts w:ascii="Garamond" w:hAnsi="Garamond" w:cs="Garamond"/>
          <w:sz w:val="22"/>
          <w:szCs w:val="22"/>
        </w:rPr>
        <w:t>che l'impresa si trova in situazione di controllo giudiziario ai sensi dell'art. 34-bis commi 6 e 7, del DLgs 159/2011. In tal caso, si indicano gli estremi del provvedimento che dispone il controllo giudiziario o l'amministrazione giudiziaria prevista dall'art. 34 del predetto decreto;</w:t>
      </w:r>
    </w:p>
    <w:p w:rsidR="00CD60DA" w:rsidRDefault="0050772D">
      <w:pPr>
        <w:pStyle w:val="Paragrafoelenco"/>
        <w:numPr>
          <w:ilvl w:val="0"/>
          <w:numId w:val="5"/>
        </w:numPr>
        <w:spacing w:line="360" w:lineRule="auto"/>
        <w:ind w:left="425" w:hanging="425"/>
        <w:jc w:val="both"/>
      </w:pPr>
      <w:r w:rsidRPr="00362295">
        <w:rPr>
          <w:rFonts w:ascii="Garamond" w:hAnsi="Garamond" w:cs="Garamond"/>
          <w:b/>
          <w:i/>
          <w:sz w:val="20"/>
          <w:szCs w:val="20"/>
        </w:rPr>
        <w:t>(Per gli operatori economici non residenti e privi di stabile organizzazione in Italia</w:t>
      </w:r>
      <w:r>
        <w:rPr>
          <w:rFonts w:ascii="Garamond" w:hAnsi="Garamond" w:cs="Garamond"/>
          <w:b/>
          <w:sz w:val="22"/>
          <w:szCs w:val="22"/>
        </w:rPr>
        <w:t>)</w:t>
      </w:r>
      <w:r>
        <w:rPr>
          <w:rFonts w:ascii="Garamond" w:hAnsi="Garamond" w:cs="Garamond"/>
          <w:sz w:val="22"/>
          <w:szCs w:val="22"/>
        </w:rPr>
        <w:t xml:space="preserve"> si impegna ad uniformarsi, in caso di aggiudicazione, alla disciplina di cui agli articoli 17, comma 2, e 53, comma 3 del d.p.r. 633/1972 e a comunicare alla stazione appaltante la nomina del proprio rappresentante fiscale, nelle forme di legge;</w:t>
      </w:r>
    </w:p>
    <w:p w:rsidR="00CD60DA" w:rsidRPr="00690C32" w:rsidRDefault="00B45443" w:rsidP="00690C32">
      <w:pPr>
        <w:pStyle w:val="Paragrafoelenco"/>
        <w:numPr>
          <w:ilvl w:val="0"/>
          <w:numId w:val="5"/>
        </w:numPr>
        <w:spacing w:line="360" w:lineRule="auto"/>
        <w:ind w:left="426" w:hanging="426"/>
        <w:jc w:val="both"/>
      </w:pPr>
      <w:r w:rsidRPr="00362295">
        <w:rPr>
          <w:rFonts w:ascii="Garamond" w:hAnsi="Garamond" w:cs="Garamond"/>
          <w:b/>
          <w:i/>
          <w:sz w:val="20"/>
          <w:szCs w:val="20"/>
        </w:rPr>
        <w:t>(</w:t>
      </w:r>
      <w:r w:rsidR="0050772D" w:rsidRPr="00362295">
        <w:rPr>
          <w:rFonts w:ascii="Garamond" w:hAnsi="Garamond" w:cs="Garamond"/>
          <w:b/>
          <w:i/>
          <w:sz w:val="20"/>
          <w:szCs w:val="20"/>
        </w:rPr>
        <w:t>Per gli operatori economici ammessi al concordato preventivo con continuità aziendale di cui all’art. 186 bis del R.D. 16 marzo 1942, n. 267 11</w:t>
      </w:r>
      <w:r w:rsidRPr="00362295">
        <w:rPr>
          <w:rFonts w:ascii="Garamond" w:hAnsi="Garamond" w:cs="Garamond"/>
          <w:b/>
          <w:i/>
          <w:sz w:val="20"/>
          <w:szCs w:val="20"/>
        </w:rPr>
        <w:t>)</w:t>
      </w:r>
      <w:r w:rsidR="0050772D">
        <w:rPr>
          <w:rFonts w:ascii="Garamond" w:hAnsi="Garamond" w:cs="Garamond"/>
          <w:sz w:val="22"/>
          <w:szCs w:val="22"/>
        </w:rPr>
        <w:t xml:space="preserve">, </w:t>
      </w:r>
      <w:r w:rsidR="0050772D">
        <w:rPr>
          <w:rFonts w:ascii="Garamond" w:hAnsi="Garamond" w:cs="Garamond"/>
          <w:b/>
          <w:sz w:val="22"/>
          <w:szCs w:val="22"/>
        </w:rPr>
        <w:t>dichiara</w:t>
      </w:r>
      <w:r w:rsidR="0050772D">
        <w:rPr>
          <w:rFonts w:ascii="Garamond" w:hAnsi="Garamond" w:cs="Garamond"/>
          <w:sz w:val="22"/>
          <w:szCs w:val="22"/>
        </w:rPr>
        <w:t>, ad integrazione di quanto indicato nella parte III, sez. C, del DGUE, gli estremi del provvedimento di ammissione al concordato e del provvedimento di autorizzazione a partecipare alle gare ………………………..</w:t>
      </w:r>
      <w:r w:rsidR="0050772D">
        <w:rPr>
          <w:rStyle w:val="Testosegnaposto"/>
          <w:rFonts w:ascii="Garamond" w:hAnsi="Garamond" w:cs="Garamond"/>
          <w:sz w:val="16"/>
        </w:rPr>
        <w:t>.</w:t>
      </w:r>
      <w:r w:rsidR="0050772D">
        <w:rPr>
          <w:rFonts w:ascii="Garamond" w:hAnsi="Garamond" w:cs="Garamond"/>
          <w:sz w:val="22"/>
          <w:szCs w:val="22"/>
        </w:rPr>
        <w:t xml:space="preserve"> rilasciati dal Tribunale di ……………………………..</w:t>
      </w:r>
      <w:r w:rsidR="0050772D">
        <w:rPr>
          <w:rStyle w:val="Testosegnaposto"/>
          <w:rFonts w:ascii="Garamond" w:hAnsi="Garamond" w:cs="Garamond"/>
          <w:sz w:val="16"/>
        </w:rPr>
        <w:t>.</w:t>
      </w:r>
      <w:r w:rsidR="0050772D">
        <w:rPr>
          <w:rFonts w:ascii="Garamond" w:hAnsi="Garamond" w:cs="Garamond"/>
          <w:sz w:val="22"/>
          <w:szCs w:val="22"/>
        </w:rPr>
        <w:t>, nonché dichiara di non partecipare alla gara quale mandataria di un raggruppamento temporaneo di imprese e che le altre imprese aderenti al raggruppamento non sono assoggettate ad una procedura concorsuale ai sensi dell’art. 186 bis, comma 6, del R.D. 16 marzo 1942, n. 267;</w:t>
      </w:r>
    </w:p>
    <w:p w:rsidR="00CD60DA" w:rsidRPr="00CA394C" w:rsidRDefault="0050772D">
      <w:pPr>
        <w:pStyle w:val="Standard"/>
        <w:jc w:val="both"/>
        <w:rPr>
          <w:rFonts w:ascii="Garamond" w:hAnsi="Garamond" w:cs="Arial"/>
          <w:i/>
        </w:rPr>
      </w:pPr>
      <w:r w:rsidRPr="00CA394C">
        <w:rPr>
          <w:rFonts w:ascii="Garamond" w:hAnsi="Garamond" w:cs="Arial"/>
          <w:i/>
        </w:rPr>
        <w:t>Si avvisano i concorrenti che, ai sensi dell’art. 76 D.P.R. 28 dicembre 2000, n.445 «Chiunque rilascia 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 w:rsidR="00CA394C" w:rsidRPr="00CA394C" w:rsidRDefault="00CA394C" w:rsidP="00CA394C">
      <w:pPr>
        <w:pStyle w:val="Pidipagina"/>
        <w:tabs>
          <w:tab w:val="left" w:pos="0"/>
        </w:tabs>
        <w:spacing w:before="120"/>
        <w:jc w:val="both"/>
        <w:rPr>
          <w:rFonts w:ascii="Times New Roman" w:hAnsi="Times New Roman" w:cs="Times New Roman"/>
        </w:rPr>
      </w:pPr>
      <w:r w:rsidRPr="00CA394C">
        <w:rPr>
          <w:rFonts w:ascii="Times New Roman" w:hAnsi="Times New Roman" w:cs="Times New Roman"/>
          <w:i/>
        </w:rPr>
        <w:t xml:space="preserve">N.B. le parti della dichiarazione che l’impresa </w:t>
      </w:r>
      <w:r w:rsidRPr="00CA394C">
        <w:rPr>
          <w:rFonts w:ascii="Times New Roman" w:hAnsi="Times New Roman" w:cs="Times New Roman"/>
          <w:i/>
          <w:u w:val="single"/>
        </w:rPr>
        <w:t>non intende dichiarare</w:t>
      </w:r>
      <w:r w:rsidRPr="00CA394C">
        <w:rPr>
          <w:rFonts w:ascii="Times New Roman" w:hAnsi="Times New Roman" w:cs="Times New Roman"/>
          <w:i/>
        </w:rPr>
        <w:t>, in quanto non pertinenti alla propria condizione, andranno barrate con una linea sul testo (</w:t>
      </w:r>
      <w:r w:rsidRPr="00CA394C">
        <w:rPr>
          <w:rFonts w:ascii="Times New Roman" w:hAnsi="Times New Roman" w:cs="Times New Roman"/>
          <w:i/>
          <w:strike/>
        </w:rPr>
        <w:t>cancellate);</w:t>
      </w:r>
    </w:p>
    <w:p w:rsidR="00CA394C" w:rsidRDefault="00CA394C">
      <w:pPr>
        <w:pStyle w:val="Standard"/>
        <w:jc w:val="both"/>
        <w:rPr>
          <w:rFonts w:ascii="Garamond" w:hAnsi="Garamond" w:cs="Arial"/>
          <w:i/>
          <w:sz w:val="18"/>
          <w:szCs w:val="18"/>
        </w:rPr>
      </w:pPr>
    </w:p>
    <w:p w:rsidR="00CD60DA" w:rsidRDefault="00CD60DA">
      <w:pPr>
        <w:pStyle w:val="Standard"/>
        <w:jc w:val="both"/>
        <w:rPr>
          <w:rFonts w:ascii="Garamond" w:hAnsi="Garamond" w:cs="Arial"/>
          <w:i/>
          <w:sz w:val="18"/>
          <w:szCs w:val="18"/>
        </w:rPr>
      </w:pPr>
    </w:p>
    <w:p w:rsidR="00CD60DA" w:rsidRDefault="0050772D">
      <w:pPr>
        <w:pStyle w:val="sche4"/>
        <w:tabs>
          <w:tab w:val="left" w:pos="6804"/>
          <w:tab w:val="left" w:leader="dot" w:pos="8824"/>
        </w:tabs>
        <w:spacing w:line="360" w:lineRule="auto"/>
        <w:jc w:val="left"/>
      </w:pPr>
      <w:r>
        <w:rPr>
          <w:rFonts w:ascii="Garamond" w:hAnsi="Garamond" w:cs="Arial"/>
          <w:sz w:val="22"/>
          <w:szCs w:val="22"/>
          <w:lang w:val="it-IT"/>
        </w:rPr>
        <w:t xml:space="preserve">lì </w:t>
      </w:r>
      <w:r w:rsidRPr="00B911BE">
        <w:rPr>
          <w:rFonts w:ascii="Garamond" w:hAnsi="Garamond" w:cs="Arial"/>
          <w:sz w:val="22"/>
          <w:szCs w:val="22"/>
          <w:u w:val="single"/>
          <w:lang w:val="it-IT"/>
        </w:rPr>
        <w:t>_</w:t>
      </w:r>
      <w:r w:rsidR="00B911BE" w:rsidRPr="00B911BE">
        <w:rPr>
          <w:rFonts w:ascii="Garamond" w:hAnsi="Garamond" w:cs="Arial"/>
          <w:sz w:val="22"/>
          <w:szCs w:val="22"/>
          <w:u w:val="single"/>
          <w:lang w:val="it-IT"/>
        </w:rPr>
        <w:t>__</w:t>
      </w:r>
      <w:r w:rsidRPr="00B911BE">
        <w:rPr>
          <w:rFonts w:ascii="Garamond" w:hAnsi="Garamond" w:cs="Arial"/>
          <w:sz w:val="22"/>
          <w:szCs w:val="22"/>
          <w:u w:val="single"/>
          <w:lang w:val="it-IT"/>
        </w:rPr>
        <w:t>_/_</w:t>
      </w:r>
      <w:r w:rsidR="00A36251">
        <w:rPr>
          <w:rFonts w:ascii="Garamond" w:hAnsi="Garamond" w:cs="Arial"/>
          <w:sz w:val="22"/>
          <w:szCs w:val="22"/>
          <w:u w:val="single"/>
          <w:lang w:val="it-IT"/>
        </w:rPr>
        <w:t>____/ 2023</w:t>
      </w:r>
      <w:bookmarkStart w:id="1" w:name="_GoBack"/>
      <w:bookmarkEnd w:id="1"/>
      <w:r>
        <w:rPr>
          <w:rFonts w:ascii="Garamond" w:hAnsi="Garamond" w:cs="Arial"/>
          <w:sz w:val="22"/>
          <w:szCs w:val="22"/>
          <w:lang w:val="it-IT"/>
        </w:rPr>
        <w:tab/>
        <w:t>FIRMA</w:t>
      </w:r>
    </w:p>
    <w:p w:rsidR="00CD60DA" w:rsidRDefault="00CD60DA">
      <w:pPr>
        <w:pStyle w:val="Standard"/>
        <w:autoSpaceDE w:val="0"/>
        <w:spacing w:line="360" w:lineRule="auto"/>
        <w:jc w:val="both"/>
      </w:pPr>
    </w:p>
    <w:p w:rsidR="00CD60DA" w:rsidRDefault="00CD60DA">
      <w:pPr>
        <w:pStyle w:val="Standard"/>
        <w:autoSpaceDE w:val="0"/>
        <w:spacing w:line="360" w:lineRule="auto"/>
        <w:jc w:val="both"/>
      </w:pPr>
    </w:p>
    <w:p w:rsidR="00CD60DA" w:rsidRDefault="00CD60DA">
      <w:pPr>
        <w:pStyle w:val="Standard"/>
        <w:autoSpaceDE w:val="0"/>
        <w:spacing w:line="360" w:lineRule="auto"/>
        <w:jc w:val="both"/>
      </w:pPr>
    </w:p>
    <w:p w:rsidR="00CD60DA" w:rsidRDefault="00CD60DA">
      <w:pPr>
        <w:pStyle w:val="Standard"/>
        <w:autoSpaceDE w:val="0"/>
        <w:spacing w:line="360" w:lineRule="auto"/>
        <w:jc w:val="both"/>
      </w:pPr>
    </w:p>
    <w:p w:rsidR="00CD60DA" w:rsidRDefault="00CD60DA">
      <w:pPr>
        <w:pStyle w:val="Standard"/>
        <w:autoSpaceDE w:val="0"/>
        <w:spacing w:line="360" w:lineRule="auto"/>
        <w:jc w:val="both"/>
      </w:pPr>
    </w:p>
    <w:p w:rsidR="00CD60DA" w:rsidRDefault="00CD60DA">
      <w:pPr>
        <w:pStyle w:val="Standard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CD60DA" w:rsidRDefault="00CD60DA">
      <w:pPr>
        <w:pStyle w:val="Standard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CD60DA" w:rsidRDefault="00CD60DA">
      <w:pPr>
        <w:pStyle w:val="Standard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CD60DA" w:rsidRDefault="00CD60DA">
      <w:pPr>
        <w:pStyle w:val="Standard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CD60DA" w:rsidRDefault="00CD60DA">
      <w:pPr>
        <w:pStyle w:val="Standard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CD60DA" w:rsidRDefault="00CD60DA">
      <w:pPr>
        <w:pStyle w:val="Standard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CD60DA" w:rsidRDefault="00CD60DA">
      <w:pPr>
        <w:pStyle w:val="Standard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CD60DA" w:rsidSect="0006108F">
      <w:footerReference w:type="default" r:id="rId9"/>
      <w:pgSz w:w="11906" w:h="16838"/>
      <w:pgMar w:top="1135" w:right="1134" w:bottom="1276" w:left="1134" w:header="7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30C" w:rsidRDefault="0052630C">
      <w:r>
        <w:separator/>
      </w:r>
    </w:p>
  </w:endnote>
  <w:endnote w:type="continuationSeparator" w:id="0">
    <w:p w:rsidR="0052630C" w:rsidRDefault="00526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3C4" w:rsidRDefault="0050772D">
    <w:pPr>
      <w:pStyle w:val="Pidipagina"/>
      <w:pBdr>
        <w:top w:val="single" w:sz="4" w:space="1" w:color="000000"/>
      </w:pBdr>
      <w:jc w:val="center"/>
    </w:pPr>
    <w:r>
      <w:rPr>
        <w:rFonts w:ascii="Times New Roman" w:hAnsi="Times New Roman" w:cs="Times New Roman"/>
        <w:sz w:val="18"/>
        <w:szCs w:val="18"/>
      </w:rPr>
      <w:t xml:space="preserve">ASL Avellino – Via degli Imbimbo 10/12 – 83100 Avellino – Tel. 0825.291111- </w:t>
    </w:r>
    <w:r>
      <w:rPr>
        <w:rFonts w:ascii="Wingdings 2" w:hAnsi="Wingdings 2" w:cs="Wingdings 2"/>
        <w:sz w:val="18"/>
        <w:szCs w:val="18"/>
      </w:rPr>
      <w:t></w:t>
    </w:r>
    <w:r>
      <w:rPr>
        <w:rFonts w:ascii="Times New Roman" w:hAnsi="Times New Roman" w:cs="Times New Roman"/>
        <w:sz w:val="18"/>
        <w:szCs w:val="18"/>
      </w:rPr>
      <w:t xml:space="preserve"> 0825.30824 – CF/PI 02600160648</w:t>
    </w:r>
  </w:p>
  <w:p w:rsidR="00D863C4" w:rsidRDefault="00A36251">
    <w:pPr>
      <w:pStyle w:val="Pidipagina"/>
      <w:rPr>
        <w:rFonts w:ascii="Times New Roman" w:hAnsi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30C" w:rsidRDefault="0052630C">
      <w:r>
        <w:rPr>
          <w:color w:val="000000"/>
        </w:rPr>
        <w:separator/>
      </w:r>
    </w:p>
  </w:footnote>
  <w:footnote w:type="continuationSeparator" w:id="0">
    <w:p w:rsidR="0052630C" w:rsidRDefault="0052630C">
      <w:r>
        <w:continuationSeparator/>
      </w:r>
    </w:p>
  </w:footnote>
  <w:footnote w:id="1">
    <w:p w:rsidR="00CD60DA" w:rsidRDefault="0050772D">
      <w:pPr>
        <w:pStyle w:val="Footnote"/>
      </w:pPr>
      <w:r>
        <w:rPr>
          <w:rStyle w:val="Rimandonotaapidipagina"/>
        </w:rPr>
        <w:footnoteRef/>
      </w:r>
      <w:r>
        <w:t xml:space="preserve"> Far riferimento alle istruzioni di compilazione riportate in calce al presente documento</w:t>
      </w:r>
    </w:p>
  </w:footnote>
  <w:footnote w:id="2">
    <w:p w:rsidR="00CD60DA" w:rsidRDefault="0050772D">
      <w:pPr>
        <w:pStyle w:val="Footnote"/>
      </w:pPr>
      <w:r>
        <w:rPr>
          <w:rStyle w:val="Rimandonotaapidipagina"/>
        </w:rPr>
        <w:footnoteRef/>
      </w:r>
      <w:r>
        <w:t xml:space="preserve"> Al fine di valutare l'eventuale grave illecito professionale previsto dall'art. 80 c. 5 lett. c), così come indicato dalla Linee Guida ANAC n. 6 (Deliberazione del Consiglio n. 1008/2017)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D92031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" w15:restartNumberingAfterBreak="0">
    <w:nsid w:val="03F91A7D"/>
    <w:multiLevelType w:val="multilevel"/>
    <w:tmpl w:val="CF4295FA"/>
    <w:styleLink w:val="WW8Num5"/>
    <w:lvl w:ilvl="0">
      <w:start w:val="1"/>
      <w:numFmt w:val="lowerLetter"/>
      <w:lvlText w:val="%1)"/>
      <w:lvlJc w:val="left"/>
      <w:pPr>
        <w:ind w:left="720" w:hanging="360"/>
      </w:pPr>
      <w:rPr>
        <w:rFonts w:ascii="Garamond" w:hAnsi="Garamond" w:cs="Garamond"/>
        <w:b/>
        <w:i w:val="0"/>
        <w:sz w:val="22"/>
        <w:szCs w:val="22"/>
      </w:r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F67EF"/>
    <w:multiLevelType w:val="multilevel"/>
    <w:tmpl w:val="EEAE1684"/>
    <w:styleLink w:val="WW8Num6"/>
    <w:lvl w:ilvl="0">
      <w:numFmt w:val="bullet"/>
      <w:lvlText w:val="-"/>
      <w:lvlJc w:val="left"/>
      <w:pPr>
        <w:ind w:left="644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9225B97"/>
    <w:multiLevelType w:val="multilevel"/>
    <w:tmpl w:val="DC2E4EFE"/>
    <w:styleLink w:val="WW8Num1"/>
    <w:lvl w:ilvl="0">
      <w:numFmt w:val="bullet"/>
      <w:lvlText w:val="-"/>
      <w:lvlJc w:val="left"/>
      <w:pPr>
        <w:ind w:left="720" w:hanging="360"/>
      </w:pPr>
      <w:rPr>
        <w:rFonts w:ascii="Garamond" w:hAnsi="Garamond" w:cs="Garamon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2DEC05A9"/>
    <w:multiLevelType w:val="multilevel"/>
    <w:tmpl w:val="A61E4A8A"/>
    <w:styleLink w:val="WW8Num3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64374F9A"/>
    <w:multiLevelType w:val="multilevel"/>
    <w:tmpl w:val="30EA0238"/>
    <w:styleLink w:val="WW8Num2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79E10E40"/>
    <w:multiLevelType w:val="multilevel"/>
    <w:tmpl w:val="C5C25936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1"/>
    <w:lvlOverride w:ilvl="0">
      <w:startOverride w:val="1"/>
    </w:lvlOverride>
  </w:num>
  <w:num w:numId="8">
    <w:abstractNumId w:val="0"/>
  </w:num>
  <w:num w:numId="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doNotDisplayPageBoundaries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0DA"/>
    <w:rsid w:val="0000593B"/>
    <w:rsid w:val="0006108F"/>
    <w:rsid w:val="000C6793"/>
    <w:rsid w:val="00150DF7"/>
    <w:rsid w:val="0015219D"/>
    <w:rsid w:val="001C23DF"/>
    <w:rsid w:val="001C3950"/>
    <w:rsid w:val="00230690"/>
    <w:rsid w:val="00362295"/>
    <w:rsid w:val="004F1260"/>
    <w:rsid w:val="0050772D"/>
    <w:rsid w:val="0052630C"/>
    <w:rsid w:val="00597A00"/>
    <w:rsid w:val="005F4FAC"/>
    <w:rsid w:val="00690C32"/>
    <w:rsid w:val="00745515"/>
    <w:rsid w:val="0082685F"/>
    <w:rsid w:val="00871095"/>
    <w:rsid w:val="00A313CE"/>
    <w:rsid w:val="00A347C8"/>
    <w:rsid w:val="00A36251"/>
    <w:rsid w:val="00A6506D"/>
    <w:rsid w:val="00AC5869"/>
    <w:rsid w:val="00B45443"/>
    <w:rsid w:val="00B911BE"/>
    <w:rsid w:val="00B9155F"/>
    <w:rsid w:val="00BB6A40"/>
    <w:rsid w:val="00C055D1"/>
    <w:rsid w:val="00C40BF7"/>
    <w:rsid w:val="00C64828"/>
    <w:rsid w:val="00CA394C"/>
    <w:rsid w:val="00CD60DA"/>
    <w:rsid w:val="00CE3993"/>
    <w:rsid w:val="00DD0000"/>
    <w:rsid w:val="00E267F4"/>
    <w:rsid w:val="00E30F98"/>
    <w:rsid w:val="00EB0AA2"/>
    <w:rsid w:val="00EB2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E49CC"/>
  <w15:docId w15:val="{DBBBF7DF-BF2F-4C4E-A8D7-5307A7672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06108F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06108F"/>
    <w:pPr>
      <w:widowControl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Heading">
    <w:name w:val="Heading"/>
    <w:basedOn w:val="Standard"/>
    <w:next w:val="Sottotitolo"/>
    <w:rsid w:val="0006108F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Textbody">
    <w:name w:val="Text body"/>
    <w:basedOn w:val="Standard"/>
    <w:rsid w:val="0006108F"/>
    <w:pPr>
      <w:spacing w:after="120"/>
    </w:pPr>
  </w:style>
  <w:style w:type="paragraph" w:styleId="Elenco">
    <w:name w:val="List"/>
    <w:basedOn w:val="Textbody"/>
    <w:rsid w:val="0006108F"/>
    <w:rPr>
      <w:rFonts w:cs="Tahoma"/>
    </w:rPr>
  </w:style>
  <w:style w:type="paragraph" w:styleId="Didascalia">
    <w:name w:val="caption"/>
    <w:basedOn w:val="Standard"/>
    <w:rsid w:val="0006108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06108F"/>
    <w:pPr>
      <w:suppressLineNumbers/>
    </w:pPr>
    <w:rPr>
      <w:rFonts w:cs="Tahoma"/>
    </w:rPr>
  </w:style>
  <w:style w:type="paragraph" w:customStyle="1" w:styleId="Intestazione1">
    <w:name w:val="Intestazione1"/>
    <w:basedOn w:val="Standard"/>
    <w:next w:val="Textbody"/>
    <w:rsid w:val="0006108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Standard"/>
    <w:rsid w:val="0006108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stofumetto">
    <w:name w:val="Balloon Text"/>
    <w:basedOn w:val="Standard"/>
    <w:rsid w:val="0006108F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styleId="Sottotitolo">
    <w:name w:val="Subtitle"/>
    <w:basedOn w:val="Standard"/>
    <w:next w:val="Textbody"/>
    <w:rsid w:val="0006108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HeaderandFooter">
    <w:name w:val="Header and Footer"/>
    <w:basedOn w:val="Standard"/>
    <w:rsid w:val="0006108F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Standard"/>
    <w:rsid w:val="0006108F"/>
    <w:pPr>
      <w:spacing w:after="0" w:line="240" w:lineRule="auto"/>
    </w:pPr>
    <w:rPr>
      <w:rFonts w:cs="Times New Roman"/>
    </w:rPr>
  </w:style>
  <w:style w:type="paragraph" w:styleId="Pidipagina">
    <w:name w:val="footer"/>
    <w:basedOn w:val="Standard"/>
    <w:rsid w:val="0006108F"/>
    <w:pPr>
      <w:spacing w:after="0" w:line="240" w:lineRule="auto"/>
    </w:pPr>
  </w:style>
  <w:style w:type="paragraph" w:styleId="NormaleWeb">
    <w:name w:val="Normal (Web)"/>
    <w:basedOn w:val="Standard"/>
    <w:rsid w:val="0006108F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amecontents">
    <w:name w:val="Frame contents"/>
    <w:basedOn w:val="Textbody"/>
    <w:rsid w:val="0006108F"/>
  </w:style>
  <w:style w:type="paragraph" w:customStyle="1" w:styleId="Footnote">
    <w:name w:val="Footnote"/>
    <w:basedOn w:val="Standard"/>
    <w:rsid w:val="0006108F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che3">
    <w:name w:val="sche_3"/>
    <w:rsid w:val="0006108F"/>
    <w:pPr>
      <w:suppressAutoHyphens/>
      <w:overflowPunct w:val="0"/>
      <w:autoSpaceDE w:val="0"/>
      <w:jc w:val="both"/>
    </w:pPr>
    <w:rPr>
      <w:rFonts w:ascii="Times New Roman" w:eastAsia="Times New Roman" w:hAnsi="Times New Roman" w:cs="Times New Roman"/>
      <w:sz w:val="20"/>
      <w:szCs w:val="20"/>
      <w:lang w:val="en-US" w:bidi="ar-SA"/>
    </w:rPr>
  </w:style>
  <w:style w:type="paragraph" w:customStyle="1" w:styleId="sche4">
    <w:name w:val="sche_4"/>
    <w:rsid w:val="0006108F"/>
    <w:pPr>
      <w:suppressAutoHyphens/>
      <w:jc w:val="both"/>
    </w:pPr>
    <w:rPr>
      <w:rFonts w:ascii="Times New Roman" w:eastAsia="Times New Roman" w:hAnsi="Times New Roman" w:cs="Times New Roman"/>
      <w:sz w:val="20"/>
      <w:szCs w:val="20"/>
      <w:lang w:val="en-US" w:bidi="ar-SA"/>
    </w:rPr>
  </w:style>
  <w:style w:type="paragraph" w:styleId="Paragrafoelenco">
    <w:name w:val="List Paragraph"/>
    <w:basedOn w:val="Standard"/>
    <w:qFormat/>
    <w:rsid w:val="0006108F"/>
    <w:pPr>
      <w:suppressAutoHyphens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06108F"/>
    <w:pPr>
      <w:suppressLineNumbers/>
    </w:pPr>
  </w:style>
  <w:style w:type="paragraph" w:customStyle="1" w:styleId="TableHeading">
    <w:name w:val="Table Heading"/>
    <w:basedOn w:val="TableContents"/>
    <w:rsid w:val="0006108F"/>
    <w:pPr>
      <w:jc w:val="center"/>
    </w:pPr>
    <w:rPr>
      <w:b/>
      <w:bCs/>
    </w:rPr>
  </w:style>
  <w:style w:type="character" w:customStyle="1" w:styleId="WW8Num1z0">
    <w:name w:val="WW8Num1z0"/>
    <w:rsid w:val="0006108F"/>
    <w:rPr>
      <w:rFonts w:ascii="Garamond" w:eastAsia="Garamond" w:hAnsi="Garamond" w:cs="Garamond"/>
    </w:rPr>
  </w:style>
  <w:style w:type="character" w:customStyle="1" w:styleId="WW8Num2z0">
    <w:name w:val="WW8Num2z0"/>
    <w:rsid w:val="0006108F"/>
    <w:rPr>
      <w:rFonts w:ascii="Times New Roman" w:eastAsia="Times New Roman" w:hAnsi="Times New Roman" w:cs="Symbol"/>
    </w:rPr>
  </w:style>
  <w:style w:type="character" w:customStyle="1" w:styleId="WW8Num3z0">
    <w:name w:val="WW8Num3z0"/>
    <w:rsid w:val="0006108F"/>
    <w:rPr>
      <w:rFonts w:ascii="Wingdings" w:eastAsia="Wingdings" w:hAnsi="Wingdings" w:cs="Wingdings"/>
    </w:rPr>
  </w:style>
  <w:style w:type="character" w:customStyle="1" w:styleId="WW8Num3z1">
    <w:name w:val="WW8Num3z1"/>
    <w:rsid w:val="0006108F"/>
    <w:rPr>
      <w:rFonts w:ascii="Courier New" w:eastAsia="Courier New" w:hAnsi="Courier New" w:cs="Courier New"/>
    </w:rPr>
  </w:style>
  <w:style w:type="character" w:customStyle="1" w:styleId="WW8Num3z3">
    <w:name w:val="WW8Num3z3"/>
    <w:rsid w:val="0006108F"/>
    <w:rPr>
      <w:rFonts w:ascii="Symbol" w:eastAsia="Symbol" w:hAnsi="Symbol" w:cs="Symbol"/>
    </w:rPr>
  </w:style>
  <w:style w:type="character" w:customStyle="1" w:styleId="WW8Num4z0">
    <w:name w:val="WW8Num4z0"/>
    <w:rsid w:val="0006108F"/>
  </w:style>
  <w:style w:type="character" w:customStyle="1" w:styleId="WW8Num4z1">
    <w:name w:val="WW8Num4z1"/>
    <w:rsid w:val="0006108F"/>
  </w:style>
  <w:style w:type="character" w:customStyle="1" w:styleId="WW8Num4z2">
    <w:name w:val="WW8Num4z2"/>
    <w:rsid w:val="0006108F"/>
  </w:style>
  <w:style w:type="character" w:customStyle="1" w:styleId="WW8Num4z3">
    <w:name w:val="WW8Num4z3"/>
    <w:rsid w:val="0006108F"/>
  </w:style>
  <w:style w:type="character" w:customStyle="1" w:styleId="WW8Num4z4">
    <w:name w:val="WW8Num4z4"/>
    <w:rsid w:val="0006108F"/>
  </w:style>
  <w:style w:type="character" w:customStyle="1" w:styleId="WW8Num4z5">
    <w:name w:val="WW8Num4z5"/>
    <w:rsid w:val="0006108F"/>
  </w:style>
  <w:style w:type="character" w:customStyle="1" w:styleId="WW8Num4z6">
    <w:name w:val="WW8Num4z6"/>
    <w:rsid w:val="0006108F"/>
  </w:style>
  <w:style w:type="character" w:customStyle="1" w:styleId="WW8Num4z7">
    <w:name w:val="WW8Num4z7"/>
    <w:rsid w:val="0006108F"/>
  </w:style>
  <w:style w:type="character" w:customStyle="1" w:styleId="WW8Num4z8">
    <w:name w:val="WW8Num4z8"/>
    <w:rsid w:val="0006108F"/>
  </w:style>
  <w:style w:type="character" w:customStyle="1" w:styleId="WW8Num5z0">
    <w:name w:val="WW8Num5z0"/>
    <w:rsid w:val="0006108F"/>
    <w:rPr>
      <w:rFonts w:ascii="Garamond" w:eastAsia="Garamond" w:hAnsi="Garamond" w:cs="Garamond"/>
      <w:b/>
      <w:i w:val="0"/>
      <w:sz w:val="22"/>
      <w:szCs w:val="22"/>
    </w:rPr>
  </w:style>
  <w:style w:type="character" w:customStyle="1" w:styleId="WW8Num5z1">
    <w:name w:val="WW8Num5z1"/>
    <w:rsid w:val="0006108F"/>
  </w:style>
  <w:style w:type="character" w:customStyle="1" w:styleId="WW8Num5z2">
    <w:name w:val="WW8Num5z2"/>
    <w:rsid w:val="0006108F"/>
  </w:style>
  <w:style w:type="character" w:customStyle="1" w:styleId="WW8Num5z3">
    <w:name w:val="WW8Num5z3"/>
    <w:rsid w:val="0006108F"/>
  </w:style>
  <w:style w:type="character" w:customStyle="1" w:styleId="WW8Num5z4">
    <w:name w:val="WW8Num5z4"/>
    <w:rsid w:val="0006108F"/>
  </w:style>
  <w:style w:type="character" w:customStyle="1" w:styleId="WW8Num5z5">
    <w:name w:val="WW8Num5z5"/>
    <w:rsid w:val="0006108F"/>
  </w:style>
  <w:style w:type="character" w:customStyle="1" w:styleId="WW8Num5z6">
    <w:name w:val="WW8Num5z6"/>
    <w:rsid w:val="0006108F"/>
  </w:style>
  <w:style w:type="character" w:customStyle="1" w:styleId="WW8Num5z7">
    <w:name w:val="WW8Num5z7"/>
    <w:rsid w:val="0006108F"/>
  </w:style>
  <w:style w:type="character" w:customStyle="1" w:styleId="WW8Num5z8">
    <w:name w:val="WW8Num5z8"/>
    <w:rsid w:val="0006108F"/>
  </w:style>
  <w:style w:type="character" w:customStyle="1" w:styleId="WW8Num6z0">
    <w:name w:val="WW8Num6z0"/>
    <w:rsid w:val="0006108F"/>
    <w:rPr>
      <w:rFonts w:ascii="Arial" w:eastAsia="Times New Roman" w:hAnsi="Arial" w:cs="Arial"/>
    </w:rPr>
  </w:style>
  <w:style w:type="character" w:customStyle="1" w:styleId="WW8Num6z1">
    <w:name w:val="WW8Num6z1"/>
    <w:rsid w:val="0006108F"/>
    <w:rPr>
      <w:rFonts w:ascii="Courier New" w:eastAsia="Courier New" w:hAnsi="Courier New" w:cs="Courier New"/>
    </w:rPr>
  </w:style>
  <w:style w:type="character" w:customStyle="1" w:styleId="WW8Num6z2">
    <w:name w:val="WW8Num6z2"/>
    <w:rsid w:val="0006108F"/>
    <w:rPr>
      <w:rFonts w:ascii="Wingdings" w:eastAsia="Wingdings" w:hAnsi="Wingdings" w:cs="Wingdings"/>
    </w:rPr>
  </w:style>
  <w:style w:type="character" w:customStyle="1" w:styleId="WW8Num6z3">
    <w:name w:val="WW8Num6z3"/>
    <w:rsid w:val="0006108F"/>
    <w:rPr>
      <w:rFonts w:ascii="Symbol" w:eastAsia="Symbol" w:hAnsi="Symbol" w:cs="Symbol"/>
    </w:rPr>
  </w:style>
  <w:style w:type="character" w:customStyle="1" w:styleId="Absatz-Standardschriftart">
    <w:name w:val="Absatz-Standardschriftart"/>
    <w:rsid w:val="0006108F"/>
  </w:style>
  <w:style w:type="character" w:customStyle="1" w:styleId="WW-Absatz-Standardschriftart">
    <w:name w:val="WW-Absatz-Standardschriftart"/>
    <w:rsid w:val="0006108F"/>
  </w:style>
  <w:style w:type="character" w:customStyle="1" w:styleId="Caratterepredefinitoparagrafo">
    <w:name w:val="Carattere predefinito paragrafo"/>
    <w:rsid w:val="0006108F"/>
  </w:style>
  <w:style w:type="character" w:customStyle="1" w:styleId="Carattere">
    <w:name w:val="Carattere"/>
    <w:basedOn w:val="Caratterepredefinitoparagrafo"/>
    <w:rsid w:val="0006108F"/>
    <w:rPr>
      <w:rFonts w:ascii="Tahoma" w:eastAsia="Tahoma" w:hAnsi="Tahoma" w:cs="Tahoma"/>
      <w:sz w:val="16"/>
      <w:szCs w:val="16"/>
    </w:rPr>
  </w:style>
  <w:style w:type="character" w:customStyle="1" w:styleId="WW-Carattere">
    <w:name w:val="WW- Carattere"/>
    <w:basedOn w:val="Caratterepredefinitoparagrafo"/>
    <w:rsid w:val="0006108F"/>
    <w:rPr>
      <w:rFonts w:ascii="Arial" w:eastAsia="Times New Roman" w:hAnsi="Arial" w:cs="Arial"/>
      <w:b/>
      <w:bCs/>
      <w:sz w:val="24"/>
      <w:szCs w:val="24"/>
    </w:rPr>
  </w:style>
  <w:style w:type="character" w:customStyle="1" w:styleId="WW-Carattere1">
    <w:name w:val="WW- Carattere1"/>
    <w:basedOn w:val="Caratterepredefinitoparagrafo"/>
    <w:rsid w:val="0006108F"/>
    <w:rPr>
      <w:rFonts w:ascii="Times New Roman" w:eastAsia="Times New Roman" w:hAnsi="Times New Roman" w:cs="Times New Roman"/>
      <w:sz w:val="28"/>
      <w:szCs w:val="24"/>
    </w:rPr>
  </w:style>
  <w:style w:type="character" w:customStyle="1" w:styleId="WW-Carattere12">
    <w:name w:val="WW- Carattere12"/>
    <w:basedOn w:val="Caratterepredefinitoparagrafo"/>
    <w:rsid w:val="0006108F"/>
  </w:style>
  <w:style w:type="character" w:customStyle="1" w:styleId="WW-Carattere123">
    <w:name w:val="WW- Carattere123"/>
    <w:basedOn w:val="Caratterepredefinitoparagrafo"/>
    <w:rsid w:val="0006108F"/>
  </w:style>
  <w:style w:type="character" w:customStyle="1" w:styleId="StrongEmphasis">
    <w:name w:val="Strong Emphasis"/>
    <w:basedOn w:val="Carpredefinitoparagrafo"/>
    <w:rsid w:val="0006108F"/>
    <w:rPr>
      <w:b/>
      <w:bCs/>
    </w:rPr>
  </w:style>
  <w:style w:type="character" w:customStyle="1" w:styleId="type">
    <w:name w:val="type"/>
    <w:basedOn w:val="Carpredefinitoparagrafo"/>
    <w:rsid w:val="0006108F"/>
  </w:style>
  <w:style w:type="character" w:customStyle="1" w:styleId="value">
    <w:name w:val="value"/>
    <w:basedOn w:val="Carpredefinitoparagrafo"/>
    <w:rsid w:val="0006108F"/>
  </w:style>
  <w:style w:type="character" w:customStyle="1" w:styleId="SottotitoloCarattere">
    <w:name w:val="Sottotitolo Carattere"/>
    <w:basedOn w:val="Carpredefinitoparagrafo"/>
    <w:rsid w:val="0006108F"/>
    <w:rPr>
      <w:sz w:val="28"/>
      <w:szCs w:val="24"/>
    </w:rPr>
  </w:style>
  <w:style w:type="character" w:customStyle="1" w:styleId="CorpodeltestoCarattere">
    <w:name w:val="Corpo del testo Carattere"/>
    <w:basedOn w:val="Carpredefinitoparagrafo"/>
    <w:rsid w:val="0006108F"/>
    <w:rPr>
      <w:rFonts w:ascii="Calibri" w:eastAsia="Calibri" w:hAnsi="Calibri" w:cs="Calibri"/>
      <w:sz w:val="22"/>
      <w:szCs w:val="22"/>
    </w:rPr>
  </w:style>
  <w:style w:type="character" w:customStyle="1" w:styleId="st">
    <w:name w:val="st"/>
    <w:basedOn w:val="Carpredefinitoparagrafo"/>
    <w:rsid w:val="0006108F"/>
  </w:style>
  <w:style w:type="character" w:styleId="Enfasicorsivo">
    <w:name w:val="Emphasis"/>
    <w:basedOn w:val="Carpredefinitoparagrafo"/>
    <w:rsid w:val="0006108F"/>
    <w:rPr>
      <w:i/>
      <w:iCs/>
    </w:rPr>
  </w:style>
  <w:style w:type="character" w:styleId="Riferimentodelicato">
    <w:name w:val="Subtle Reference"/>
    <w:basedOn w:val="Carpredefinitoparagrafo"/>
    <w:rsid w:val="0006108F"/>
    <w:rPr>
      <w:smallCaps/>
      <w:color w:val="C0504D"/>
      <w:u w:val="single"/>
    </w:rPr>
  </w:style>
  <w:style w:type="character" w:customStyle="1" w:styleId="TestonotaapidipaginaCarattere">
    <w:name w:val="Testo nota a piè di pagina Carattere"/>
    <w:basedOn w:val="Carpredefinitoparagrafo"/>
    <w:rsid w:val="0006108F"/>
  </w:style>
  <w:style w:type="character" w:customStyle="1" w:styleId="FootnoteSymbol">
    <w:name w:val="Footnote Symbol"/>
    <w:basedOn w:val="Carpredefinitoparagrafo"/>
    <w:rsid w:val="0006108F"/>
    <w:rPr>
      <w:position w:val="0"/>
      <w:vertAlign w:val="superscript"/>
    </w:rPr>
  </w:style>
  <w:style w:type="character" w:customStyle="1" w:styleId="IntestazioneCarattere">
    <w:name w:val="Intestazione Carattere"/>
    <w:rsid w:val="0006108F"/>
    <w:rPr>
      <w:rFonts w:ascii="Calibri" w:eastAsia="Calibri" w:hAnsi="Calibri" w:cs="Calibri"/>
      <w:sz w:val="22"/>
      <w:szCs w:val="22"/>
    </w:rPr>
  </w:style>
  <w:style w:type="character" w:styleId="Testosegnaposto">
    <w:name w:val="Placeholder Text"/>
    <w:basedOn w:val="Carpredefinitoparagrafo"/>
    <w:rsid w:val="0006108F"/>
    <w:rPr>
      <w:color w:val="808080"/>
    </w:rPr>
  </w:style>
  <w:style w:type="character" w:customStyle="1" w:styleId="Footnoteanchor">
    <w:name w:val="Footnote anchor"/>
    <w:rsid w:val="0006108F"/>
    <w:rPr>
      <w:position w:val="0"/>
      <w:vertAlign w:val="superscript"/>
    </w:rPr>
  </w:style>
  <w:style w:type="character" w:styleId="Rimandonotaapidipagina">
    <w:name w:val="footnote reference"/>
    <w:basedOn w:val="Carpredefinitoparagrafo"/>
    <w:rsid w:val="0006108F"/>
    <w:rPr>
      <w:position w:val="0"/>
      <w:vertAlign w:val="superscript"/>
    </w:rPr>
  </w:style>
  <w:style w:type="numbering" w:customStyle="1" w:styleId="WW8Num1">
    <w:name w:val="WW8Num1"/>
    <w:basedOn w:val="Nessunelenco"/>
    <w:rsid w:val="0006108F"/>
    <w:pPr>
      <w:numPr>
        <w:numId w:val="1"/>
      </w:numPr>
    </w:pPr>
  </w:style>
  <w:style w:type="numbering" w:customStyle="1" w:styleId="WW8Num2">
    <w:name w:val="WW8Num2"/>
    <w:basedOn w:val="Nessunelenco"/>
    <w:rsid w:val="0006108F"/>
    <w:pPr>
      <w:numPr>
        <w:numId w:val="2"/>
      </w:numPr>
    </w:pPr>
  </w:style>
  <w:style w:type="numbering" w:customStyle="1" w:styleId="WW8Num3">
    <w:name w:val="WW8Num3"/>
    <w:basedOn w:val="Nessunelenco"/>
    <w:rsid w:val="0006108F"/>
    <w:pPr>
      <w:numPr>
        <w:numId w:val="3"/>
      </w:numPr>
    </w:pPr>
  </w:style>
  <w:style w:type="numbering" w:customStyle="1" w:styleId="WW8Num4">
    <w:name w:val="WW8Num4"/>
    <w:basedOn w:val="Nessunelenco"/>
    <w:rsid w:val="0006108F"/>
    <w:pPr>
      <w:numPr>
        <w:numId w:val="4"/>
      </w:numPr>
    </w:pPr>
  </w:style>
  <w:style w:type="numbering" w:customStyle="1" w:styleId="WW8Num5">
    <w:name w:val="WW8Num5"/>
    <w:basedOn w:val="Nessunelenco"/>
    <w:rsid w:val="0006108F"/>
    <w:pPr>
      <w:numPr>
        <w:numId w:val="5"/>
      </w:numPr>
    </w:pPr>
  </w:style>
  <w:style w:type="numbering" w:customStyle="1" w:styleId="WW8Num6">
    <w:name w:val="WW8Num6"/>
    <w:basedOn w:val="Nessunelenco"/>
    <w:rsid w:val="0006108F"/>
    <w:pPr>
      <w:numPr>
        <w:numId w:val="6"/>
      </w:numPr>
    </w:pPr>
  </w:style>
  <w:style w:type="paragraph" w:customStyle="1" w:styleId="Corpodeltesto21">
    <w:name w:val="Corpo del testo 21"/>
    <w:basedOn w:val="Normale"/>
    <w:rsid w:val="00DD0000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autoSpaceDN/>
      <w:spacing w:line="360" w:lineRule="auto"/>
      <w:jc w:val="both"/>
      <w:textAlignment w:val="auto"/>
    </w:pPr>
    <w:rPr>
      <w:rFonts w:ascii="Times New Roman" w:eastAsia="Times New Roman" w:hAnsi="Times New Roman" w:cs="Times New Roman"/>
      <w:b/>
      <w:bCs/>
      <w:kern w:val="0"/>
      <w:sz w:val="22"/>
      <w:lang w:bidi="ar-SA"/>
    </w:rPr>
  </w:style>
  <w:style w:type="paragraph" w:styleId="Numeroelenco">
    <w:name w:val="List Number"/>
    <w:basedOn w:val="Normale"/>
    <w:uiPriority w:val="99"/>
    <w:unhideWhenUsed/>
    <w:rsid w:val="004F1260"/>
    <w:pPr>
      <w:widowControl/>
      <w:numPr>
        <w:numId w:val="8"/>
      </w:numPr>
      <w:autoSpaceDN/>
      <w:contextualSpacing/>
      <w:textAlignment w:val="auto"/>
    </w:pPr>
    <w:rPr>
      <w:rFonts w:ascii="Times New Roman" w:eastAsia="Times New Roman" w:hAnsi="Times New Roman" w:cs="Times New Roman"/>
      <w:kern w:val="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9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1210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Sp2b Italiano</dc:creator>
  <cp:lastModifiedBy>Raffaele Petrosino</cp:lastModifiedBy>
  <cp:revision>4</cp:revision>
  <cp:lastPrinted>2019-10-10T10:22:00Z</cp:lastPrinted>
  <dcterms:created xsi:type="dcterms:W3CDTF">2022-11-24T09:26:00Z</dcterms:created>
  <dcterms:modified xsi:type="dcterms:W3CDTF">2023-01-31T09:12:00Z</dcterms:modified>
</cp:coreProperties>
</file>